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D" w:rsidRDefault="00EA4D0B" w:rsidP="00EA4D0B">
      <w:pPr>
        <w:rPr>
          <w:rFonts w:ascii="Comic Sans MS" w:hAnsi="Comic Sans MS"/>
          <w:b/>
          <w:u w:val="single"/>
        </w:rPr>
      </w:pPr>
      <w:bookmarkStart w:id="0" w:name="_GoBack"/>
      <w:r>
        <w:rPr>
          <w:rFonts w:ascii="Comic Sans MS" w:hAnsi="Comic Sans MS"/>
          <w:b/>
          <w:noProof/>
          <w:u w:val="single"/>
          <w:lang w:eastAsia="en-GB"/>
        </w:rPr>
        <w:drawing>
          <wp:anchor distT="0" distB="0" distL="114300" distR="114300" simplePos="0" relativeHeight="251661312" behindDoc="0" locked="0" layoutInCell="1" allowOverlap="1" wp14:anchorId="51E1542F" wp14:editId="4C677487">
            <wp:simplePos x="0" y="0"/>
            <wp:positionH relativeFrom="margin">
              <wp:posOffset>4931410</wp:posOffset>
            </wp:positionH>
            <wp:positionV relativeFrom="margin">
              <wp:posOffset>-571500</wp:posOffset>
            </wp:positionV>
            <wp:extent cx="1028700"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baths VertPosBW 450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880110"/>
                    </a:xfrm>
                    <a:prstGeom prst="rect">
                      <a:avLst/>
                    </a:prstGeom>
                  </pic:spPr>
                </pic:pic>
              </a:graphicData>
            </a:graphic>
          </wp:anchor>
        </w:drawing>
      </w:r>
      <w:r w:rsidR="0086677C">
        <w:rPr>
          <w:rFonts w:ascii="Comic Sans MS" w:hAnsi="Comic Sans MS"/>
          <w:b/>
          <w:u w:val="single"/>
        </w:rPr>
        <w:t>Looking at the Roman Baths through the eyes of a historian</w:t>
      </w:r>
      <w:bookmarkEnd w:id="0"/>
    </w:p>
    <w:p w:rsidR="00DD1E63" w:rsidRDefault="00DD1E63" w:rsidP="00DD1E63">
      <w:pPr>
        <w:rPr>
          <w:rFonts w:ascii="Comic Sans MS" w:hAnsi="Comic Sans MS"/>
          <w:b/>
        </w:rPr>
      </w:pPr>
      <w:r>
        <w:rPr>
          <w:rFonts w:ascii="Comic Sans MS" w:hAnsi="Comic Sans MS"/>
          <w:b/>
        </w:rPr>
        <w:t>Take a journey through the core skills of the History National Curriculum as you explore the Roman Baths.  This trail should take you about one hour to complete</w:t>
      </w:r>
      <w:r w:rsidR="0087578E">
        <w:rPr>
          <w:rFonts w:ascii="Comic Sans MS" w:hAnsi="Comic Sans MS"/>
          <w:b/>
        </w:rPr>
        <w:t>.</w:t>
      </w:r>
      <w:r w:rsidR="0087578E" w:rsidRPr="0087578E">
        <w:rPr>
          <w:noProof/>
        </w:rPr>
        <w:t xml:space="preserve"> </w:t>
      </w:r>
      <w:r w:rsidR="0087578E" w:rsidRPr="0087578E">
        <w:rPr>
          <w:noProof/>
          <w:lang w:eastAsia="en-GB"/>
        </w:rPr>
        <w:drawing>
          <wp:inline distT="0" distB="0" distL="0" distR="0" wp14:anchorId="4380774F" wp14:editId="32A26D9A">
            <wp:extent cx="161925" cy="1632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010" cy="173456"/>
                    </a:xfrm>
                    <a:prstGeom prst="rect">
                      <a:avLst/>
                    </a:prstGeom>
                  </pic:spPr>
                </pic:pic>
              </a:graphicData>
            </a:graphic>
          </wp:inline>
        </w:drawing>
      </w:r>
      <w:r w:rsidR="0087578E">
        <w:rPr>
          <w:rFonts w:ascii="Comic Sans MS" w:hAnsi="Comic Sans MS"/>
          <w:b/>
        </w:rPr>
        <w:t xml:space="preserve">  Key the number into your handset whenever you see this icon</w:t>
      </w:r>
      <w:r w:rsidR="00ED2144">
        <w:rPr>
          <w:rFonts w:ascii="Comic Sans MS" w:hAnsi="Comic Sans MS"/>
          <w:b/>
        </w:rPr>
        <w:t>.  Good luck!</w:t>
      </w:r>
      <w:r w:rsidR="0087578E">
        <w:rPr>
          <w:rFonts w:ascii="Comic Sans MS" w:hAnsi="Comic Sans MS"/>
          <w:b/>
        </w:rPr>
        <w:t xml:space="preserve">  </w:t>
      </w:r>
    </w:p>
    <w:p w:rsidR="00DD1E63" w:rsidRDefault="004466E8" w:rsidP="00DD1E63">
      <w:pPr>
        <w:rPr>
          <w:rFonts w:ascii="Comic Sans MS" w:hAnsi="Comic Sans MS"/>
          <w:b/>
          <w:u w:val="single"/>
        </w:rPr>
      </w:pPr>
      <w:r>
        <w:rPr>
          <w:rFonts w:ascii="Comic Sans MS" w:hAnsi="Comic Sans MS"/>
          <w:b/>
          <w:u w:val="single"/>
        </w:rPr>
        <w:t>‘</w:t>
      </w:r>
      <w:r w:rsidR="00DD1E63" w:rsidRPr="00DD1E63">
        <w:rPr>
          <w:rFonts w:ascii="Comic Sans MS" w:hAnsi="Comic Sans MS"/>
          <w:b/>
          <w:u w:val="single"/>
        </w:rPr>
        <w:t>The Terrace</w:t>
      </w:r>
      <w:r>
        <w:rPr>
          <w:rFonts w:ascii="Comic Sans MS" w:hAnsi="Comic Sans MS"/>
          <w:b/>
          <w:u w:val="single"/>
        </w:rPr>
        <w:t>’</w:t>
      </w:r>
      <w:r w:rsidR="00DD1E63" w:rsidRPr="00DD1E63">
        <w:rPr>
          <w:rFonts w:ascii="Comic Sans MS" w:hAnsi="Comic Sans MS"/>
          <w:b/>
          <w:u w:val="single"/>
        </w:rPr>
        <w:t xml:space="preserve"> – Chronology</w:t>
      </w:r>
    </w:p>
    <w:p w:rsidR="00397663" w:rsidRDefault="00397663" w:rsidP="00397663">
      <w:pPr>
        <w:pStyle w:val="ListParagraph"/>
        <w:numPr>
          <w:ilvl w:val="0"/>
          <w:numId w:val="4"/>
        </w:numPr>
        <w:rPr>
          <w:rFonts w:ascii="Comic Sans MS" w:hAnsi="Comic Sans MS"/>
        </w:rPr>
      </w:pPr>
      <w:r>
        <w:rPr>
          <w:rFonts w:ascii="Comic Sans MS" w:hAnsi="Comic Sans MS"/>
          <w:b/>
        </w:rPr>
        <w:t>85</w:t>
      </w:r>
      <w:r w:rsidRPr="00397663">
        <w:rPr>
          <w:rFonts w:ascii="Comic Sans MS" w:hAnsi="Comic Sans MS"/>
          <w:b/>
          <w:sz w:val="36"/>
          <w:szCs w:val="36"/>
        </w:rPr>
        <w:t xml:space="preserve"> </w:t>
      </w:r>
      <w:r w:rsidRPr="00397663">
        <w:rPr>
          <w:rFonts w:ascii="Comic Sans MS" w:hAnsi="Comic Sans MS"/>
        </w:rPr>
        <w:t>In what year did the Romans invade Britain? _____________________</w:t>
      </w:r>
      <w:r>
        <w:rPr>
          <w:rFonts w:ascii="Comic Sans MS" w:hAnsi="Comic Sans MS"/>
        </w:rPr>
        <w:t>_</w:t>
      </w:r>
      <w:r w:rsidR="00ED2144">
        <w:rPr>
          <w:rFonts w:ascii="Comic Sans MS" w:hAnsi="Comic Sans MS"/>
        </w:rPr>
        <w:t>_</w:t>
      </w:r>
    </w:p>
    <w:p w:rsidR="0087578E" w:rsidRPr="00397663" w:rsidRDefault="0087578E" w:rsidP="0087578E">
      <w:pPr>
        <w:pStyle w:val="ListParagraph"/>
        <w:rPr>
          <w:rFonts w:ascii="Comic Sans MS" w:hAnsi="Comic Sans MS"/>
        </w:rPr>
      </w:pPr>
    </w:p>
    <w:p w:rsidR="00397663" w:rsidRDefault="00397663" w:rsidP="00397663">
      <w:pPr>
        <w:pStyle w:val="ListParagraph"/>
        <w:numPr>
          <w:ilvl w:val="0"/>
          <w:numId w:val="4"/>
        </w:numPr>
        <w:rPr>
          <w:rFonts w:ascii="Comic Sans MS" w:hAnsi="Comic Sans MS"/>
        </w:rPr>
      </w:pPr>
      <w:r>
        <w:rPr>
          <w:rFonts w:ascii="Comic Sans MS" w:hAnsi="Comic Sans MS"/>
          <w:b/>
        </w:rPr>
        <w:t xml:space="preserve">85 </w:t>
      </w:r>
      <w:r>
        <w:rPr>
          <w:rFonts w:ascii="Comic Sans MS" w:hAnsi="Comic Sans MS"/>
        </w:rPr>
        <w:t>At the end of which century were the Roman Baths re-discovered? ______</w:t>
      </w:r>
      <w:r w:rsidR="00ED2144">
        <w:rPr>
          <w:rFonts w:ascii="Comic Sans MS" w:hAnsi="Comic Sans MS"/>
        </w:rPr>
        <w:t>_</w:t>
      </w:r>
    </w:p>
    <w:p w:rsidR="0087578E" w:rsidRPr="0087578E" w:rsidRDefault="0087578E" w:rsidP="0087578E">
      <w:pPr>
        <w:pStyle w:val="ListParagraph"/>
        <w:rPr>
          <w:rFonts w:ascii="Comic Sans MS" w:hAnsi="Comic Sans MS"/>
        </w:rPr>
      </w:pPr>
    </w:p>
    <w:p w:rsidR="00397663" w:rsidRDefault="00397663" w:rsidP="00397663">
      <w:pPr>
        <w:pStyle w:val="ListParagraph"/>
        <w:numPr>
          <w:ilvl w:val="0"/>
          <w:numId w:val="4"/>
        </w:numPr>
        <w:rPr>
          <w:rFonts w:ascii="Comic Sans MS" w:hAnsi="Comic Sans MS"/>
        </w:rPr>
      </w:pPr>
      <w:r>
        <w:rPr>
          <w:rFonts w:ascii="Comic Sans MS" w:hAnsi="Comic Sans MS"/>
          <w:b/>
        </w:rPr>
        <w:t xml:space="preserve">29 </w:t>
      </w:r>
      <w:r w:rsidR="0087578E">
        <w:rPr>
          <w:rFonts w:ascii="Comic Sans MS" w:hAnsi="Comic Sans MS"/>
        </w:rPr>
        <w:t xml:space="preserve">Which Roman emperor </w:t>
      </w:r>
      <w:r w:rsidR="0087578E">
        <w:rPr>
          <w:rFonts w:ascii="Comic Sans MS" w:hAnsi="Comic Sans MS"/>
          <w:u w:val="single"/>
        </w:rPr>
        <w:t>successfully</w:t>
      </w:r>
      <w:r w:rsidR="0087578E">
        <w:rPr>
          <w:rFonts w:ascii="Comic Sans MS" w:hAnsi="Comic Sans MS"/>
        </w:rPr>
        <w:t xml:space="preserve"> invaded Britain? __________________</w:t>
      </w:r>
    </w:p>
    <w:p w:rsidR="0087578E" w:rsidRPr="0087578E" w:rsidRDefault="0087578E" w:rsidP="0087578E">
      <w:pPr>
        <w:pStyle w:val="ListParagraph"/>
        <w:rPr>
          <w:rFonts w:ascii="Comic Sans MS" w:hAnsi="Comic Sans MS"/>
        </w:rPr>
      </w:pPr>
    </w:p>
    <w:p w:rsidR="0087578E" w:rsidRDefault="0087578E" w:rsidP="00397663">
      <w:pPr>
        <w:pStyle w:val="ListParagraph"/>
        <w:numPr>
          <w:ilvl w:val="0"/>
          <w:numId w:val="4"/>
        </w:numPr>
        <w:rPr>
          <w:rFonts w:ascii="Comic Sans MS" w:hAnsi="Comic Sans MS"/>
        </w:rPr>
      </w:pPr>
      <w:r>
        <w:rPr>
          <w:rFonts w:ascii="Comic Sans MS" w:hAnsi="Comic Sans MS"/>
          <w:b/>
        </w:rPr>
        <w:t xml:space="preserve">27 </w:t>
      </w:r>
      <w:r>
        <w:rPr>
          <w:rFonts w:ascii="Comic Sans MS" w:hAnsi="Comic Sans MS"/>
        </w:rPr>
        <w:t>Approximately how many years ago did this water fall as rain? ___________</w:t>
      </w:r>
    </w:p>
    <w:p w:rsidR="00ED2144" w:rsidRPr="00ED2144" w:rsidRDefault="00ED2144" w:rsidP="00ED2144">
      <w:pPr>
        <w:pStyle w:val="ListParagraph"/>
        <w:rPr>
          <w:rFonts w:ascii="Comic Sans MS" w:hAnsi="Comic Sans MS"/>
        </w:rPr>
      </w:pPr>
    </w:p>
    <w:p w:rsidR="00ED2144" w:rsidRDefault="004466E8" w:rsidP="00ED2144">
      <w:pPr>
        <w:rPr>
          <w:rFonts w:ascii="Comic Sans MS" w:hAnsi="Comic Sans MS"/>
          <w:b/>
          <w:u w:val="single"/>
        </w:rPr>
      </w:pPr>
      <w:r>
        <w:rPr>
          <w:rFonts w:ascii="Comic Sans MS" w:hAnsi="Comic Sans MS"/>
          <w:b/>
          <w:u w:val="single"/>
        </w:rPr>
        <w:t>‘</w:t>
      </w:r>
      <w:r w:rsidR="00ED2144">
        <w:rPr>
          <w:rFonts w:ascii="Comic Sans MS" w:hAnsi="Comic Sans MS"/>
          <w:b/>
          <w:u w:val="single"/>
        </w:rPr>
        <w:t>Meet the Romans</w:t>
      </w:r>
      <w:r>
        <w:rPr>
          <w:rFonts w:ascii="Comic Sans MS" w:hAnsi="Comic Sans MS"/>
          <w:b/>
          <w:u w:val="single"/>
        </w:rPr>
        <w:t>’</w:t>
      </w:r>
      <w:r w:rsidR="00ED2144">
        <w:rPr>
          <w:rFonts w:ascii="Comic Sans MS" w:hAnsi="Comic Sans MS"/>
          <w:b/>
          <w:u w:val="single"/>
        </w:rPr>
        <w:t xml:space="preserve"> – Change and Continuity</w:t>
      </w:r>
    </w:p>
    <w:p w:rsidR="00600BCE" w:rsidRDefault="00600BCE" w:rsidP="00ED2144">
      <w:pPr>
        <w:rPr>
          <w:rFonts w:ascii="Comic Sans MS" w:hAnsi="Comic Sans MS"/>
        </w:rPr>
      </w:pPr>
      <w:r>
        <w:rPr>
          <w:rFonts w:ascii="Comic Sans MS" w:hAnsi="Comic Sans MS"/>
        </w:rPr>
        <w:t xml:space="preserve">Compare the clear </w:t>
      </w:r>
      <w:proofErr w:type="spellStart"/>
      <w:r>
        <w:rPr>
          <w:rFonts w:ascii="Comic Sans MS" w:hAnsi="Comic Sans MS"/>
        </w:rPr>
        <w:t>perspex</w:t>
      </w:r>
      <w:proofErr w:type="spellEnd"/>
      <w:r>
        <w:rPr>
          <w:rFonts w:ascii="Comic Sans MS" w:hAnsi="Comic Sans MS"/>
        </w:rPr>
        <w:t xml:space="preserve"> model of the Baths in the First Century with the model of the Baths in the Fourth Century.</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600BCE" w:rsidTr="00600BCE">
        <w:trPr>
          <w:trHeight w:val="1110"/>
        </w:trPr>
        <w:tc>
          <w:tcPr>
            <w:tcW w:w="8940" w:type="dxa"/>
          </w:tcPr>
          <w:p w:rsidR="00600BCE" w:rsidRDefault="00600BCE" w:rsidP="00ED2144">
            <w:pPr>
              <w:rPr>
                <w:rFonts w:ascii="Comic Sans MS" w:hAnsi="Comic Sans MS"/>
              </w:rPr>
            </w:pPr>
            <w:r>
              <w:rPr>
                <w:rFonts w:ascii="Comic Sans MS" w:hAnsi="Comic Sans MS"/>
              </w:rPr>
              <w:t>List all the CHANGES that you can see:</w:t>
            </w:r>
          </w:p>
        </w:tc>
      </w:tr>
    </w:tbl>
    <w:p w:rsidR="00600BCE" w:rsidRDefault="00600BCE" w:rsidP="00ED2144">
      <w:pPr>
        <w:rPr>
          <w:rFonts w:ascii="Comic Sans MS" w:hAnsi="Comic Sans M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rsidR="00600BCE" w:rsidTr="00600BCE">
        <w:trPr>
          <w:trHeight w:val="1125"/>
        </w:trPr>
        <w:tc>
          <w:tcPr>
            <w:tcW w:w="8970" w:type="dxa"/>
          </w:tcPr>
          <w:p w:rsidR="00600BCE" w:rsidRDefault="00600BCE" w:rsidP="00ED2144">
            <w:pPr>
              <w:rPr>
                <w:rFonts w:ascii="Comic Sans MS" w:hAnsi="Comic Sans MS"/>
              </w:rPr>
            </w:pPr>
            <w:r>
              <w:rPr>
                <w:rFonts w:ascii="Comic Sans MS" w:hAnsi="Comic Sans MS"/>
              </w:rPr>
              <w:t>List all the CONTINUITIES (SIMILARITIES) that you can see:</w:t>
            </w:r>
          </w:p>
        </w:tc>
      </w:tr>
    </w:tbl>
    <w:p w:rsidR="00600BCE" w:rsidRDefault="00600BCE" w:rsidP="00ED2144">
      <w:pPr>
        <w:rPr>
          <w:rFonts w:ascii="Comic Sans MS" w:hAnsi="Comic Sans MS"/>
        </w:rPr>
      </w:pPr>
    </w:p>
    <w:p w:rsidR="00600BCE" w:rsidRDefault="00600BCE" w:rsidP="00ED2144">
      <w:pPr>
        <w:rPr>
          <w:rFonts w:ascii="Comic Sans MS" w:hAnsi="Comic Sans MS"/>
        </w:rPr>
      </w:pPr>
      <w:r>
        <w:rPr>
          <w:rFonts w:ascii="Comic Sans MS" w:hAnsi="Comic Sans MS"/>
        </w:rPr>
        <w:t xml:space="preserve">Now compare the Fourth Century model </w:t>
      </w:r>
      <w:r w:rsidR="00661658">
        <w:rPr>
          <w:rFonts w:ascii="Comic Sans MS" w:hAnsi="Comic Sans MS"/>
        </w:rPr>
        <w:t>with the view of the modern-day Baths through the window.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661658" w:rsidTr="00661658">
        <w:trPr>
          <w:trHeight w:val="1110"/>
        </w:trPr>
        <w:tc>
          <w:tcPr>
            <w:tcW w:w="8895" w:type="dxa"/>
          </w:tcPr>
          <w:p w:rsidR="00661658" w:rsidRDefault="00661658" w:rsidP="00ED2144">
            <w:pPr>
              <w:rPr>
                <w:rFonts w:ascii="Comic Sans MS" w:hAnsi="Comic Sans MS"/>
              </w:rPr>
            </w:pPr>
            <w:r>
              <w:rPr>
                <w:rFonts w:ascii="Comic Sans MS" w:hAnsi="Comic Sans MS"/>
              </w:rPr>
              <w:t>List all the CHANGES that you can see:</w:t>
            </w:r>
          </w:p>
        </w:tc>
      </w:tr>
    </w:tbl>
    <w:p w:rsidR="00661658" w:rsidRDefault="00661658" w:rsidP="00ED2144">
      <w:pPr>
        <w:rPr>
          <w:rFonts w:ascii="Comic Sans MS" w:hAnsi="Comic Sans MS"/>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61658" w:rsidTr="00661658">
        <w:trPr>
          <w:trHeight w:val="1185"/>
        </w:trPr>
        <w:tc>
          <w:tcPr>
            <w:tcW w:w="8910" w:type="dxa"/>
          </w:tcPr>
          <w:p w:rsidR="00661658" w:rsidRDefault="00661658" w:rsidP="00ED2144">
            <w:pPr>
              <w:rPr>
                <w:rFonts w:ascii="Comic Sans MS" w:hAnsi="Comic Sans MS"/>
              </w:rPr>
            </w:pPr>
            <w:r>
              <w:rPr>
                <w:rFonts w:ascii="Comic Sans MS" w:hAnsi="Comic Sans MS"/>
              </w:rPr>
              <w:t>List all the CONTINUITIES that you can see:</w:t>
            </w:r>
          </w:p>
        </w:tc>
      </w:tr>
    </w:tbl>
    <w:p w:rsidR="00661658" w:rsidRDefault="00661658" w:rsidP="00ED2144">
      <w:pPr>
        <w:rPr>
          <w:rFonts w:ascii="Comic Sans MS" w:hAnsi="Comic Sans MS"/>
        </w:rPr>
      </w:pPr>
    </w:p>
    <w:p w:rsidR="005E455B" w:rsidRDefault="00661658" w:rsidP="00ED2144">
      <w:pPr>
        <w:rPr>
          <w:rFonts w:ascii="Comic Sans MS" w:hAnsi="Comic Sans MS"/>
        </w:rPr>
      </w:pPr>
      <w:r>
        <w:rPr>
          <w:rFonts w:ascii="Comic Sans MS" w:hAnsi="Comic Sans MS"/>
        </w:rPr>
        <w:lastRenderedPageBreak/>
        <w:t xml:space="preserve">Now take a seat in front of the Temple pediment.  At the centre of the pediment is a Gorgon.  </w:t>
      </w:r>
      <w:r w:rsidR="005E455B">
        <w:rPr>
          <w:rFonts w:ascii="Comic Sans MS" w:hAnsi="Comic Sans MS"/>
        </w:rPr>
        <w:t xml:space="preserve">These creatures came from Ancient Greek myth.  This one, however, is different from how the Greeks normally depicted </w:t>
      </w:r>
      <w:r w:rsidR="00A45A85">
        <w:rPr>
          <w:rFonts w:ascii="Comic Sans MS" w:hAnsi="Comic Sans MS"/>
        </w:rPr>
        <w:t>them</w:t>
      </w:r>
      <w:r w:rsidR="005E455B">
        <w:rPr>
          <w:rFonts w:ascii="Comic Sans MS" w:hAnsi="Comic Sans MS"/>
        </w:rPr>
        <w:t>.  Compare the Gorgon on the pediment with the picture below.  How does the Bath Gorgon differ from usual Gorgons?  Make a list of the differences on the lines below the picture.</w:t>
      </w:r>
    </w:p>
    <w:p w:rsidR="00934F98" w:rsidRDefault="00934F98" w:rsidP="00ED2144">
      <w:pPr>
        <w:rPr>
          <w:rFonts w:ascii="Comic Sans MS" w:hAnsi="Comic Sans MS"/>
        </w:rPr>
      </w:pPr>
    </w:p>
    <w:p w:rsidR="00A45A85" w:rsidRDefault="00C5550E" w:rsidP="00C5550E">
      <w:pPr>
        <w:jc w:val="center"/>
        <w:rPr>
          <w:rFonts w:ascii="Comic Sans MS" w:hAnsi="Comic Sans MS"/>
        </w:rPr>
      </w:pPr>
      <w:r w:rsidRPr="00C5550E">
        <w:rPr>
          <w:noProof/>
          <w:lang w:eastAsia="en-GB"/>
        </w:rPr>
        <w:drawing>
          <wp:inline distT="0" distB="0" distL="0" distR="0" wp14:anchorId="28D4BFAF" wp14:editId="04CA760B">
            <wp:extent cx="228600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0" cy="2133600"/>
                    </a:xfrm>
                    <a:prstGeom prst="rect">
                      <a:avLst/>
                    </a:prstGeom>
                  </pic:spPr>
                </pic:pic>
              </a:graphicData>
            </a:graphic>
          </wp:inline>
        </w:drawing>
      </w:r>
    </w:p>
    <w:p w:rsidR="00A45A85" w:rsidRDefault="00A45A85" w:rsidP="00A45A85">
      <w:pPr>
        <w:rPr>
          <w:rFonts w:ascii="Comic Sans MS" w:hAnsi="Comic Sans MS"/>
        </w:rPr>
      </w:pPr>
      <w:r>
        <w:rPr>
          <w:rFonts w:ascii="Comic Sans MS" w:hAnsi="Comic Sans MS"/>
        </w:rPr>
        <w:t>Differences: _________________________________________________________________</w:t>
      </w:r>
    </w:p>
    <w:p w:rsidR="00661658" w:rsidRDefault="00A45A85" w:rsidP="00A45A85">
      <w:pPr>
        <w:rPr>
          <w:rFonts w:ascii="Comic Sans MS" w:hAnsi="Comic Sans MS"/>
        </w:rPr>
      </w:pPr>
      <w:r>
        <w:rPr>
          <w:rFonts w:ascii="Comic Sans MS" w:hAnsi="Comic Sans MS"/>
        </w:rPr>
        <w:t>_________________________________________________________________</w:t>
      </w:r>
    </w:p>
    <w:p w:rsidR="00A45A85" w:rsidRDefault="00A45A85" w:rsidP="00A45A85">
      <w:pPr>
        <w:pStyle w:val="ListParagraph"/>
        <w:numPr>
          <w:ilvl w:val="0"/>
          <w:numId w:val="6"/>
        </w:numPr>
        <w:rPr>
          <w:rFonts w:ascii="Comic Sans MS" w:hAnsi="Comic Sans MS"/>
        </w:rPr>
      </w:pPr>
      <w:r>
        <w:rPr>
          <w:rFonts w:ascii="Comic Sans MS" w:hAnsi="Comic Sans MS"/>
          <w:b/>
        </w:rPr>
        <w:t xml:space="preserve">28 </w:t>
      </w:r>
      <w:r>
        <w:rPr>
          <w:rFonts w:ascii="Comic Sans MS" w:hAnsi="Comic Sans MS"/>
        </w:rPr>
        <w:t>What reasons does the commentary on the handset give for the Bath Gorgon being different from traditional Greek Gorgons</w:t>
      </w:r>
      <w:r w:rsidR="004466E8">
        <w:rPr>
          <w:rFonts w:ascii="Comic Sans MS" w:hAnsi="Comic Sans MS"/>
        </w:rPr>
        <w:t>?</w:t>
      </w:r>
    </w:p>
    <w:p w:rsidR="004466E8" w:rsidRDefault="004466E8" w:rsidP="004466E8">
      <w:pPr>
        <w:rPr>
          <w:rFonts w:ascii="Comic Sans MS" w:hAnsi="Comic Sans MS"/>
        </w:rPr>
      </w:pPr>
      <w:r>
        <w:rPr>
          <w:rFonts w:ascii="Comic Sans MS" w:hAnsi="Comic Sans MS"/>
        </w:rPr>
        <w:t>_________________________________________________________________</w:t>
      </w:r>
    </w:p>
    <w:p w:rsidR="004466E8" w:rsidRDefault="004466E8" w:rsidP="004466E8">
      <w:pPr>
        <w:rPr>
          <w:rFonts w:ascii="Comic Sans MS" w:hAnsi="Comic Sans MS"/>
        </w:rPr>
      </w:pPr>
      <w:r>
        <w:rPr>
          <w:rFonts w:ascii="Comic Sans MS" w:hAnsi="Comic Sans MS"/>
        </w:rPr>
        <w:t>_________________________________________________________________</w:t>
      </w:r>
    </w:p>
    <w:p w:rsidR="004466E8" w:rsidRDefault="004466E8" w:rsidP="004466E8">
      <w:pPr>
        <w:rPr>
          <w:rFonts w:ascii="Comic Sans MS" w:hAnsi="Comic Sans MS"/>
        </w:rPr>
      </w:pPr>
    </w:p>
    <w:p w:rsidR="004466E8" w:rsidRDefault="004466E8" w:rsidP="004466E8">
      <w:pPr>
        <w:rPr>
          <w:rFonts w:ascii="Comic Sans MS" w:hAnsi="Comic Sans MS"/>
          <w:b/>
          <w:u w:val="single"/>
        </w:rPr>
      </w:pPr>
      <w:r>
        <w:rPr>
          <w:rFonts w:ascii="Comic Sans MS" w:hAnsi="Comic Sans MS"/>
          <w:b/>
          <w:u w:val="single"/>
        </w:rPr>
        <w:t>‘Life and Death in Aquae Sulis’ – Using Evidence</w:t>
      </w:r>
    </w:p>
    <w:p w:rsidR="00597B0D" w:rsidRDefault="00597B0D" w:rsidP="004466E8">
      <w:pPr>
        <w:rPr>
          <w:rFonts w:ascii="Comic Sans MS" w:hAnsi="Comic Sans MS"/>
          <w:b/>
          <w:u w:val="single"/>
        </w:rPr>
      </w:pPr>
      <w:r w:rsidRPr="00597B0D">
        <w:rPr>
          <w:noProof/>
          <w:lang w:eastAsia="en-GB"/>
        </w:rPr>
        <w:drawing>
          <wp:anchor distT="0" distB="0" distL="114300" distR="114300" simplePos="0" relativeHeight="251658240" behindDoc="0" locked="0" layoutInCell="1" allowOverlap="1" wp14:anchorId="2571DC5D" wp14:editId="37C4C0A2">
            <wp:simplePos x="914400" y="7667625"/>
            <wp:positionH relativeFrom="column">
              <wp:align>left</wp:align>
            </wp:positionH>
            <wp:positionV relativeFrom="paragraph">
              <wp:align>top</wp:align>
            </wp:positionV>
            <wp:extent cx="80962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Pr>
          <w:rFonts w:ascii="Comic Sans MS" w:hAnsi="Comic Sans MS"/>
        </w:rPr>
        <w:t>Find and stand in front of the glass case containing the full-size human skeleton.</w:t>
      </w:r>
    </w:p>
    <w:p w:rsidR="004466E8" w:rsidRPr="00597B0D" w:rsidRDefault="00597B0D" w:rsidP="000A1171">
      <w:pPr>
        <w:rPr>
          <w:rFonts w:ascii="Comic Sans MS" w:hAnsi="Comic Sans MS"/>
          <w:b/>
          <w:u w:val="single"/>
        </w:rPr>
      </w:pPr>
      <w:r>
        <w:rPr>
          <w:rFonts w:ascii="Comic Sans MS" w:hAnsi="Comic Sans MS"/>
          <w:b/>
          <w:u w:val="single"/>
        </w:rPr>
        <w:br w:type="textWrapping" w:clear="all"/>
      </w:r>
      <w:r w:rsidR="000A1171">
        <w:rPr>
          <w:rFonts w:ascii="Comic Sans MS" w:hAnsi="Comic Sans MS"/>
          <w:b/>
          <w:noProof/>
          <w:lang w:eastAsia="en-GB"/>
        </w:rPr>
        <w:drawing>
          <wp:inline distT="0" distB="0" distL="0" distR="0" wp14:anchorId="3069E202" wp14:editId="372FD2E0">
            <wp:extent cx="180975" cy="180975"/>
            <wp:effectExtent l="0" t="0" r="9525" b="9525"/>
            <wp:docPr id="4" name="Graphic 4" descr="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m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975" cy="180975"/>
                    </a:xfrm>
                    <a:prstGeom prst="rect">
                      <a:avLst/>
                    </a:prstGeom>
                  </pic:spPr>
                </pic:pic>
              </a:graphicData>
            </a:graphic>
          </wp:inline>
        </w:drawing>
      </w:r>
      <w:r w:rsidR="004466E8">
        <w:rPr>
          <w:rFonts w:ascii="Comic Sans MS" w:hAnsi="Comic Sans MS"/>
          <w:b/>
        </w:rPr>
        <w:t xml:space="preserve">31 </w:t>
      </w:r>
      <w:r>
        <w:rPr>
          <w:rFonts w:ascii="Comic Sans MS" w:hAnsi="Comic Sans MS"/>
        </w:rPr>
        <w:t>What evidence do archaeologists have for each of the following?</w:t>
      </w:r>
    </w:p>
    <w:p w:rsidR="00597B0D" w:rsidRDefault="00597B0D" w:rsidP="00597B0D">
      <w:pPr>
        <w:rPr>
          <w:rFonts w:ascii="Comic Sans MS" w:hAnsi="Comic Sans MS"/>
        </w:rPr>
      </w:pPr>
      <w:r>
        <w:rPr>
          <w:rFonts w:ascii="Comic Sans MS" w:hAnsi="Comic Sans MS"/>
        </w:rPr>
        <w:t>The skeleton being wealthy ____________________________________________</w:t>
      </w:r>
    </w:p>
    <w:p w:rsidR="00597B0D" w:rsidRDefault="00597B0D" w:rsidP="00597B0D">
      <w:pPr>
        <w:rPr>
          <w:rFonts w:ascii="Comic Sans MS" w:hAnsi="Comic Sans MS"/>
        </w:rPr>
      </w:pPr>
      <w:r>
        <w:rPr>
          <w:rFonts w:ascii="Comic Sans MS" w:hAnsi="Comic Sans MS"/>
        </w:rPr>
        <w:t>The skeleton being 45 years of age ______________________________________</w:t>
      </w:r>
    </w:p>
    <w:p w:rsidR="00597B0D" w:rsidRDefault="00597B0D" w:rsidP="00597B0D">
      <w:pPr>
        <w:rPr>
          <w:rFonts w:ascii="Comic Sans MS" w:hAnsi="Comic Sans MS"/>
        </w:rPr>
      </w:pPr>
      <w:r>
        <w:rPr>
          <w:rFonts w:ascii="Comic Sans MS" w:hAnsi="Comic Sans MS"/>
        </w:rPr>
        <w:t>The skeleton being from Syria __________________________________________</w:t>
      </w:r>
    </w:p>
    <w:p w:rsidR="0097657A" w:rsidRDefault="00597B0D" w:rsidP="00597B0D">
      <w:pPr>
        <w:rPr>
          <w:rFonts w:ascii="Comic Sans MS" w:hAnsi="Comic Sans MS"/>
        </w:rPr>
      </w:pPr>
      <w:r>
        <w:rPr>
          <w:rFonts w:ascii="Comic Sans MS" w:hAnsi="Comic Sans MS"/>
        </w:rPr>
        <w:t xml:space="preserve">What aspects of the skeleton can archaeologists </w:t>
      </w:r>
      <w:r>
        <w:rPr>
          <w:rFonts w:ascii="Comic Sans MS" w:hAnsi="Comic Sans MS"/>
          <w:u w:val="single"/>
        </w:rPr>
        <w:t>not</w:t>
      </w:r>
      <w:r>
        <w:rPr>
          <w:rFonts w:ascii="Comic Sans MS" w:hAnsi="Comic Sans MS"/>
        </w:rPr>
        <w:t xml:space="preserve"> explain?</w:t>
      </w:r>
      <w:r w:rsidR="000A1171">
        <w:rPr>
          <w:rFonts w:ascii="Comic Sans MS" w:hAnsi="Comic Sans MS"/>
        </w:rPr>
        <w:t xml:space="preserve"> __________________</w:t>
      </w:r>
    </w:p>
    <w:p w:rsidR="0097657A" w:rsidRDefault="0097657A" w:rsidP="00597B0D">
      <w:pPr>
        <w:rPr>
          <w:rFonts w:ascii="Comic Sans MS" w:hAnsi="Comic Sans MS"/>
          <w:b/>
          <w:u w:val="single"/>
        </w:rPr>
      </w:pPr>
      <w:r>
        <w:rPr>
          <w:rFonts w:ascii="Comic Sans MS" w:hAnsi="Comic Sans MS"/>
          <w:b/>
          <w:u w:val="single"/>
        </w:rPr>
        <w:lastRenderedPageBreak/>
        <w:t>‘Worshipping the Gods’ – Significance</w:t>
      </w:r>
    </w:p>
    <w:p w:rsidR="0097657A" w:rsidRDefault="00C5550E" w:rsidP="0097657A">
      <w:pPr>
        <w:pStyle w:val="ListParagraph"/>
        <w:numPr>
          <w:ilvl w:val="0"/>
          <w:numId w:val="6"/>
        </w:numPr>
        <w:rPr>
          <w:rFonts w:ascii="Comic Sans MS" w:hAnsi="Comic Sans MS"/>
        </w:rPr>
      </w:pPr>
      <w:r>
        <w:rPr>
          <w:rFonts w:ascii="Comic Sans MS" w:hAnsi="Comic Sans MS"/>
          <w:b/>
        </w:rPr>
        <w:t>15</w:t>
      </w:r>
      <w:r w:rsidR="0097657A">
        <w:rPr>
          <w:rFonts w:ascii="Comic Sans MS" w:hAnsi="Comic Sans MS"/>
          <w:b/>
        </w:rPr>
        <w:t xml:space="preserve"> </w:t>
      </w:r>
      <w:r w:rsidR="0097657A">
        <w:rPr>
          <w:rFonts w:ascii="Comic Sans MS" w:hAnsi="Comic Sans MS"/>
        </w:rPr>
        <w:t>Why was religion so important to the Romans?</w:t>
      </w:r>
    </w:p>
    <w:p w:rsidR="0097657A" w:rsidRDefault="0097657A" w:rsidP="0097657A">
      <w:pPr>
        <w:rPr>
          <w:rFonts w:ascii="Comic Sans MS" w:hAnsi="Comic Sans MS"/>
        </w:rPr>
      </w:pPr>
      <w:r>
        <w:rPr>
          <w:rFonts w:ascii="Comic Sans MS" w:hAnsi="Comic Sans MS"/>
        </w:rPr>
        <w:t>_________________________________________________________________</w:t>
      </w:r>
    </w:p>
    <w:p w:rsidR="0097657A" w:rsidRDefault="0097657A" w:rsidP="0097657A">
      <w:pPr>
        <w:rPr>
          <w:rFonts w:ascii="Comic Sans MS" w:hAnsi="Comic Sans MS"/>
        </w:rPr>
      </w:pPr>
      <w:r>
        <w:rPr>
          <w:rFonts w:ascii="Comic Sans MS" w:hAnsi="Comic Sans MS"/>
        </w:rPr>
        <w:t>_________________________________________________________________</w:t>
      </w:r>
    </w:p>
    <w:p w:rsidR="0097657A" w:rsidRDefault="0097657A" w:rsidP="0097657A">
      <w:pPr>
        <w:rPr>
          <w:rFonts w:ascii="Comic Sans MS" w:hAnsi="Comic Sans MS"/>
        </w:rPr>
      </w:pPr>
      <w:r>
        <w:rPr>
          <w:rFonts w:ascii="Comic Sans MS" w:hAnsi="Comic Sans MS"/>
        </w:rPr>
        <w:t xml:space="preserve">Now walk around the corner and find the glass case containing </w:t>
      </w:r>
      <w:r w:rsidR="001C1389">
        <w:rPr>
          <w:rFonts w:ascii="Comic Sans MS" w:hAnsi="Comic Sans MS"/>
        </w:rPr>
        <w:t>the lead curses.  These are regarded as being so historically significant that they have been placed on a register of the world’s most important historical documents</w:t>
      </w:r>
      <w:r w:rsidR="00A84CCB">
        <w:rPr>
          <w:rFonts w:ascii="Comic Sans MS" w:hAnsi="Comic Sans MS"/>
        </w:rPr>
        <w:t>.</w:t>
      </w:r>
    </w:p>
    <w:p w:rsidR="00A84CCB" w:rsidRDefault="00A84CCB" w:rsidP="00A84CCB">
      <w:pPr>
        <w:pStyle w:val="ListParagraph"/>
        <w:numPr>
          <w:ilvl w:val="0"/>
          <w:numId w:val="6"/>
        </w:numPr>
        <w:rPr>
          <w:rFonts w:ascii="Comic Sans MS" w:hAnsi="Comic Sans MS"/>
        </w:rPr>
      </w:pPr>
      <w:r>
        <w:rPr>
          <w:rFonts w:ascii="Comic Sans MS" w:hAnsi="Comic Sans MS"/>
          <w:b/>
        </w:rPr>
        <w:t>36</w:t>
      </w:r>
      <w:r>
        <w:rPr>
          <w:rFonts w:ascii="Comic Sans MS" w:hAnsi="Comic Sans MS"/>
        </w:rPr>
        <w:t xml:space="preserve"> Give at least 2 reasons for why the lead curses are so historically significant.</w:t>
      </w:r>
    </w:p>
    <w:p w:rsidR="00A84CCB" w:rsidRDefault="00A84CCB" w:rsidP="00A84CCB">
      <w:pPr>
        <w:rPr>
          <w:rFonts w:ascii="Comic Sans MS" w:hAnsi="Comic Sans MS"/>
        </w:rPr>
      </w:pPr>
      <w:r>
        <w:rPr>
          <w:rFonts w:ascii="Comic Sans MS" w:hAnsi="Comic Sans MS"/>
        </w:rPr>
        <w:t>_________________________________________________________________</w:t>
      </w:r>
    </w:p>
    <w:p w:rsidR="00A84CCB" w:rsidRDefault="00A84CCB" w:rsidP="00A84CCB">
      <w:pPr>
        <w:rPr>
          <w:rFonts w:ascii="Comic Sans MS" w:hAnsi="Comic Sans MS"/>
        </w:rPr>
      </w:pPr>
      <w:r>
        <w:rPr>
          <w:rFonts w:ascii="Comic Sans MS" w:hAnsi="Comic Sans MS"/>
        </w:rPr>
        <w:t>_________________________________________________________________</w:t>
      </w:r>
    </w:p>
    <w:p w:rsidR="00A84CCB" w:rsidRDefault="00341641" w:rsidP="00A84CCB">
      <w:pPr>
        <w:rPr>
          <w:rFonts w:ascii="Comic Sans MS" w:hAnsi="Comic Sans MS"/>
        </w:rPr>
      </w:pPr>
      <w:r>
        <w:rPr>
          <w:rFonts w:ascii="Comic Sans MS" w:hAnsi="Comic Sans MS"/>
        </w:rPr>
        <w:t>Find the lead curse which isn’</w:t>
      </w:r>
      <w:r w:rsidR="0005746E">
        <w:rPr>
          <w:rFonts w:ascii="Comic Sans MS" w:hAnsi="Comic Sans MS"/>
        </w:rPr>
        <w:t xml:space="preserve">t in Latin.  Stephen Clews, the Manager of the Roman Baths, says that this is his favourite object in the whole museum.  Why do YOU think </w:t>
      </w:r>
      <w:r w:rsidR="00C5550E">
        <w:rPr>
          <w:rFonts w:ascii="Comic Sans MS" w:hAnsi="Comic Sans MS"/>
        </w:rPr>
        <w:t xml:space="preserve">it is </w:t>
      </w:r>
      <w:r w:rsidR="0005746E">
        <w:rPr>
          <w:rFonts w:ascii="Comic Sans MS" w:hAnsi="Comic Sans MS"/>
        </w:rPr>
        <w:t>so historically significant?</w:t>
      </w:r>
    </w:p>
    <w:p w:rsidR="0005746E" w:rsidRDefault="0005746E" w:rsidP="00A84CCB">
      <w:pPr>
        <w:rPr>
          <w:rFonts w:ascii="Comic Sans MS" w:hAnsi="Comic Sans MS"/>
        </w:rPr>
      </w:pPr>
      <w:r>
        <w:rPr>
          <w:rFonts w:ascii="Comic Sans MS" w:hAnsi="Comic Sans MS"/>
        </w:rPr>
        <w:t>_________________________________________________________________</w:t>
      </w:r>
    </w:p>
    <w:p w:rsidR="0005746E" w:rsidRDefault="0005746E" w:rsidP="00A84CCB">
      <w:pPr>
        <w:rPr>
          <w:rFonts w:ascii="Comic Sans MS" w:hAnsi="Comic Sans MS"/>
        </w:rPr>
      </w:pPr>
      <w:r>
        <w:rPr>
          <w:rFonts w:ascii="Comic Sans MS" w:hAnsi="Comic Sans MS"/>
        </w:rPr>
        <w:t>_________________________________________________________________</w:t>
      </w:r>
    </w:p>
    <w:p w:rsidR="0005746E" w:rsidRDefault="00F5120F" w:rsidP="00F5120F">
      <w:pPr>
        <w:jc w:val="center"/>
        <w:rPr>
          <w:rFonts w:ascii="Comic Sans MS" w:hAnsi="Comic Sans MS"/>
        </w:rPr>
      </w:pPr>
      <w:r w:rsidRPr="00F5120F">
        <w:rPr>
          <w:noProof/>
          <w:lang w:eastAsia="en-GB"/>
        </w:rPr>
        <w:drawing>
          <wp:inline distT="0" distB="0" distL="0" distR="0" wp14:anchorId="5DAE88FD" wp14:editId="4FD37AC2">
            <wp:extent cx="1438275"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8275" cy="1438275"/>
                    </a:xfrm>
                    <a:prstGeom prst="rect">
                      <a:avLst/>
                    </a:prstGeom>
                  </pic:spPr>
                </pic:pic>
              </a:graphicData>
            </a:graphic>
          </wp:inline>
        </w:drawing>
      </w:r>
    </w:p>
    <w:p w:rsidR="00A84CCB" w:rsidRDefault="00A84CCB" w:rsidP="00A84CCB">
      <w:pPr>
        <w:rPr>
          <w:rFonts w:ascii="Comic Sans MS" w:hAnsi="Comic Sans MS"/>
          <w:b/>
          <w:u w:val="single"/>
        </w:rPr>
      </w:pPr>
      <w:r>
        <w:rPr>
          <w:rFonts w:ascii="Comic Sans MS" w:hAnsi="Comic Sans MS"/>
          <w:b/>
          <w:u w:val="single"/>
        </w:rPr>
        <w:t>‘The Temple Courtyard’ – Interpretation</w:t>
      </w:r>
    </w:p>
    <w:p w:rsidR="00A84CCB" w:rsidRDefault="00A84CCB" w:rsidP="00A84CCB">
      <w:pPr>
        <w:rPr>
          <w:rFonts w:ascii="Comic Sans MS" w:hAnsi="Comic Sans MS"/>
        </w:rPr>
      </w:pPr>
      <w:r>
        <w:rPr>
          <w:rFonts w:ascii="Comic Sans MS" w:hAnsi="Comic Sans MS"/>
        </w:rPr>
        <w:t xml:space="preserve">Over the page is an image showing what archaeologists </w:t>
      </w:r>
      <w:r>
        <w:rPr>
          <w:rFonts w:ascii="Comic Sans MS" w:hAnsi="Comic Sans MS"/>
          <w:i/>
        </w:rPr>
        <w:t>think</w:t>
      </w:r>
      <w:r>
        <w:rPr>
          <w:rFonts w:ascii="Comic Sans MS" w:hAnsi="Comic Sans MS"/>
        </w:rPr>
        <w:t xml:space="preserve"> the Temple </w:t>
      </w:r>
      <w:r w:rsidR="000A1171">
        <w:rPr>
          <w:rFonts w:ascii="Comic Sans MS" w:hAnsi="Comic Sans MS"/>
        </w:rPr>
        <w:t>C</w:t>
      </w:r>
      <w:r>
        <w:rPr>
          <w:rFonts w:ascii="Comic Sans MS" w:hAnsi="Comic Sans MS"/>
        </w:rPr>
        <w:t xml:space="preserve">ourtyard would have looked like in Roman times.  It is a still </w:t>
      </w:r>
      <w:r w:rsidR="00140DBC">
        <w:rPr>
          <w:rFonts w:ascii="Comic Sans MS" w:hAnsi="Comic Sans MS"/>
        </w:rPr>
        <w:t xml:space="preserve">(picture) </w:t>
      </w:r>
      <w:r>
        <w:rPr>
          <w:rFonts w:ascii="Comic Sans MS" w:hAnsi="Comic Sans MS"/>
        </w:rPr>
        <w:t>from the computer animation that you can see playing on the TV screen as you walk into the Temple courtyard.</w:t>
      </w:r>
    </w:p>
    <w:p w:rsidR="00140DBC" w:rsidRDefault="00140DBC" w:rsidP="00A84CCB">
      <w:pPr>
        <w:rPr>
          <w:rFonts w:ascii="Comic Sans MS" w:hAnsi="Comic Sans MS"/>
        </w:rPr>
      </w:pPr>
      <w:r>
        <w:rPr>
          <w:rFonts w:ascii="Comic Sans MS" w:hAnsi="Comic Sans MS"/>
        </w:rPr>
        <w:t xml:space="preserve">Your task is to annotate (label) the still.  You need to point out where the archaeologists have </w:t>
      </w:r>
      <w:r w:rsidRPr="00140DBC">
        <w:rPr>
          <w:rFonts w:ascii="Comic Sans MS" w:hAnsi="Comic Sans MS"/>
          <w:u w:val="single"/>
        </w:rPr>
        <w:t>definite evidence</w:t>
      </w:r>
      <w:r>
        <w:rPr>
          <w:rFonts w:ascii="Comic Sans MS" w:hAnsi="Comic Sans MS"/>
        </w:rPr>
        <w:t xml:space="preserve"> for the Temple courtyard being like this and where the archaeologists are </w:t>
      </w:r>
      <w:r w:rsidRPr="00140DBC">
        <w:rPr>
          <w:rFonts w:ascii="Comic Sans MS" w:hAnsi="Comic Sans MS"/>
          <w:u w:val="single"/>
        </w:rPr>
        <w:t>guessing</w:t>
      </w:r>
      <w:r>
        <w:rPr>
          <w:rFonts w:ascii="Comic Sans MS" w:hAnsi="Comic Sans MS"/>
        </w:rPr>
        <w:t>.</w:t>
      </w:r>
    </w:p>
    <w:p w:rsidR="00140DBC" w:rsidRDefault="00140DBC" w:rsidP="00A84CCB">
      <w:pPr>
        <w:rPr>
          <w:rFonts w:ascii="Comic Sans MS" w:hAnsi="Comic Sans MS"/>
        </w:rPr>
      </w:pPr>
      <w:r>
        <w:rPr>
          <w:rFonts w:ascii="Comic Sans MS" w:hAnsi="Comic Sans MS"/>
        </w:rPr>
        <w:t>To do this task you need to look carefully around you.  It would also be worth reading the information panels and listening to what the handset has to say about the Temple courtyard.</w:t>
      </w:r>
    </w:p>
    <w:p w:rsidR="00140DBC" w:rsidRDefault="00140DBC" w:rsidP="00A84CCB">
      <w:pPr>
        <w:rPr>
          <w:rFonts w:ascii="Comic Sans MS" w:hAnsi="Comic Sans MS"/>
        </w:rPr>
      </w:pPr>
    </w:p>
    <w:p w:rsidR="00640679" w:rsidRDefault="00640679" w:rsidP="00A84CCB">
      <w:pPr>
        <w:rPr>
          <w:rFonts w:ascii="Comic Sans MS" w:hAnsi="Comic Sans MS"/>
        </w:rPr>
      </w:pPr>
    </w:p>
    <w:p w:rsidR="00D738F2" w:rsidRDefault="00A10883" w:rsidP="00A84CC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5EBC2969" wp14:editId="37C6DCF2">
                <wp:simplePos x="0" y="0"/>
                <wp:positionH relativeFrom="column">
                  <wp:posOffset>-762000</wp:posOffset>
                </wp:positionH>
                <wp:positionV relativeFrom="paragraph">
                  <wp:posOffset>266700</wp:posOffset>
                </wp:positionV>
                <wp:extent cx="2381250" cy="514350"/>
                <wp:effectExtent l="0" t="0" r="19050" b="19050"/>
                <wp:wrapNone/>
                <wp:docPr id="13" name="Text Box 13"/>
                <wp:cNvGraphicFramePr/>
                <a:graphic xmlns:a="http://schemas.openxmlformats.org/drawingml/2006/main">
                  <a:graphicData uri="http://schemas.microsoft.com/office/word/2010/wordprocessingShape">
                    <wps:wsp>
                      <wps:cNvSpPr txBox="1"/>
                      <wps:spPr>
                        <a:xfrm rot="16200000">
                          <a:off x="0" y="0"/>
                          <a:ext cx="2381250" cy="514350"/>
                        </a:xfrm>
                        <a:prstGeom prst="rect">
                          <a:avLst/>
                        </a:prstGeom>
                        <a:solidFill>
                          <a:schemeClr val="lt1"/>
                        </a:solidFill>
                        <a:ln w="6350">
                          <a:solidFill>
                            <a:prstClr val="black"/>
                          </a:solidFill>
                        </a:ln>
                      </wps:spPr>
                      <wps:txbx>
                        <w:txbxContent>
                          <w:p w:rsidR="00A10883" w:rsidRPr="00A10883" w:rsidRDefault="00A10883">
                            <w:pPr>
                              <w:rPr>
                                <w:rFonts w:ascii="Comic Sans MS" w:hAnsi="Comic Sans MS"/>
                              </w:rPr>
                            </w:pPr>
                            <w:r>
                              <w:rPr>
                                <w:rFonts w:ascii="Comic Sans MS" w:hAnsi="Comic Sans MS"/>
                              </w:rPr>
                              <w:t>Evidence – 5 of these 13 steps are still visible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C2969" id="_x0000_t202" coordsize="21600,21600" o:spt="202" path="m,l,21600r21600,l21600,xe">
                <v:stroke joinstyle="miter"/>
                <v:path gradientshapeok="t" o:connecttype="rect"/>
              </v:shapetype>
              <v:shape id="Text Box 13" o:spid="_x0000_s1026" type="#_x0000_t202" style="position:absolute;margin-left:-60pt;margin-top:21pt;width:187.5pt;height:40.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" fillcolor="white [3201]" strokeweight=".5pt">
                <v:textbox>
                  <w:txbxContent>
                    <w:p w14:paraId="15498C02" w14:textId="789EABDB" w:rsidR="00A10883" w:rsidRPr="00A10883" w:rsidRDefault="00A10883">
                      <w:pPr>
                        <w:rPr>
                          <w:rFonts w:ascii="Comic Sans MS" w:hAnsi="Comic Sans MS"/>
                        </w:rPr>
                      </w:pPr>
                      <w:r>
                        <w:rPr>
                          <w:rFonts w:ascii="Comic Sans MS" w:hAnsi="Comic Sans MS"/>
                        </w:rPr>
                        <w:t>Evidence – 5 of these 13 steps are still visible</w:t>
                      </w:r>
                    </w:p>
                  </w:txbxContent>
                </v:textbox>
              </v:shape>
            </w:pict>
          </mc:Fallback>
        </mc:AlternateContent>
      </w:r>
    </w:p>
    <w:p w:rsidR="00934F98" w:rsidRDefault="00934F98" w:rsidP="00934F98">
      <w:pPr>
        <w:jc w:val="center"/>
        <w:rPr>
          <w:rFonts w:ascii="Comic Sans MS" w:hAnsi="Comic Sans MS"/>
        </w:rPr>
      </w:pPr>
    </w:p>
    <w:p w:rsidR="00934F98" w:rsidRDefault="00A10883" w:rsidP="00A84CC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5C688EB8" wp14:editId="0C45BBFA">
                <wp:simplePos x="0" y="0"/>
                <wp:positionH relativeFrom="column">
                  <wp:posOffset>762000</wp:posOffset>
                </wp:positionH>
                <wp:positionV relativeFrom="paragraph">
                  <wp:posOffset>138430</wp:posOffset>
                </wp:positionV>
                <wp:extent cx="2305050" cy="321945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2305050" cy="321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3E459" id="_x0000_t32" coordsize="21600,21600" o:spt="32" o:oned="t" path="m,l21600,21600e" filled="f">
                <v:path arrowok="t" fillok="f" o:connecttype="none"/>
                <o:lock v:ext="edit" shapetype="t"/>
              </v:shapetype>
              <v:shape id="Straight Arrow Connector 15" o:spid="_x0000_s1026" type="#_x0000_t32" style="position:absolute;margin-left:60pt;margin-top:10.9pt;width:181.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" strokecolor="#4472c4 [3204]" strokeweight=".5pt">
                <v:stroke endarrow="block" joinstyle="miter"/>
              </v:shape>
            </w:pict>
          </mc:Fallback>
        </mc:AlternateContent>
      </w:r>
    </w:p>
    <w:p w:rsidR="00F5120F" w:rsidRDefault="00934F98" w:rsidP="00F5120F">
      <w:pPr>
        <w:jc w:val="center"/>
        <w:rPr>
          <w:rFonts w:ascii="Comic Sans MS" w:hAnsi="Comic Sans MS"/>
        </w:rPr>
      </w:pPr>
      <w:r>
        <w:rPr>
          <w:noProof/>
          <w:lang w:eastAsia="en-GB"/>
        </w:rPr>
        <w:drawing>
          <wp:inline distT="0" distB="0" distL="0" distR="0" wp14:anchorId="05CC8644" wp14:editId="1FC5F6F2">
            <wp:extent cx="7217177" cy="4062415"/>
            <wp:effectExtent l="0" t="381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237460" cy="4073832"/>
                    </a:xfrm>
                    <a:prstGeom prst="rect">
                      <a:avLst/>
                    </a:prstGeom>
                    <a:noFill/>
                    <a:ln>
                      <a:noFill/>
                    </a:ln>
                  </pic:spPr>
                </pic:pic>
              </a:graphicData>
            </a:graphic>
          </wp:inline>
        </w:drawing>
      </w:r>
    </w:p>
    <w:p w:rsidR="00934F98" w:rsidRDefault="00934F98" w:rsidP="00A84CCB">
      <w:pPr>
        <w:rPr>
          <w:rFonts w:ascii="Comic Sans MS" w:hAnsi="Comic Sans MS"/>
        </w:rPr>
      </w:pPr>
    </w:p>
    <w:p w:rsidR="00934F98" w:rsidRDefault="00934F98" w:rsidP="00D738F2">
      <w:pPr>
        <w:rPr>
          <w:rFonts w:ascii="Comic Sans MS" w:hAnsi="Comic Sans MS"/>
        </w:rPr>
      </w:pPr>
    </w:p>
    <w:tbl>
      <w:tblPr>
        <w:tblpPr w:leftFromText="180" w:rightFromText="180" w:vertAnchor="text" w:tblpX="-29" w:tblpY="129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030"/>
        <w:gridCol w:w="3030"/>
      </w:tblGrid>
      <w:tr w:rsidR="00DB089C" w:rsidTr="006A724F">
        <w:trPr>
          <w:trHeight w:val="690"/>
        </w:trPr>
        <w:tc>
          <w:tcPr>
            <w:tcW w:w="3030" w:type="dxa"/>
          </w:tcPr>
          <w:p w:rsidR="00D738F2" w:rsidRPr="00BC050A" w:rsidRDefault="006A724F" w:rsidP="006A724F">
            <w:pPr>
              <w:jc w:val="center"/>
              <w:rPr>
                <w:rFonts w:ascii="Comic Sans MS" w:hAnsi="Comic Sans MS"/>
                <w:b/>
              </w:rPr>
            </w:pPr>
            <w:r>
              <w:rPr>
                <w:rFonts w:ascii="Comic Sans MS" w:hAnsi="Comic Sans MS"/>
              </w:rPr>
              <w:t>Audio commentary no.</w:t>
            </w:r>
            <w:r w:rsidR="00BC050A">
              <w:rPr>
                <w:rFonts w:ascii="Comic Sans MS" w:hAnsi="Comic Sans MS"/>
              </w:rPr>
              <w:t xml:space="preserve"> </w:t>
            </w:r>
            <w:r w:rsidR="00BC050A">
              <w:rPr>
                <w:rFonts w:ascii="Comic Sans MS" w:hAnsi="Comic Sans MS"/>
                <w:b/>
              </w:rPr>
              <w:t>90</w:t>
            </w:r>
          </w:p>
        </w:tc>
        <w:tc>
          <w:tcPr>
            <w:tcW w:w="3030" w:type="dxa"/>
          </w:tcPr>
          <w:p w:rsidR="00D738F2" w:rsidRPr="00BC050A" w:rsidRDefault="006A724F" w:rsidP="006A724F">
            <w:pPr>
              <w:jc w:val="center"/>
              <w:rPr>
                <w:rFonts w:ascii="Comic Sans MS" w:hAnsi="Comic Sans MS"/>
                <w:b/>
              </w:rPr>
            </w:pPr>
            <w:r>
              <w:rPr>
                <w:rFonts w:ascii="Comic Sans MS" w:hAnsi="Comic Sans MS"/>
              </w:rPr>
              <w:t>Audio commentary no.</w:t>
            </w:r>
            <w:r w:rsidR="00BC050A">
              <w:rPr>
                <w:rFonts w:ascii="Comic Sans MS" w:hAnsi="Comic Sans MS"/>
              </w:rPr>
              <w:t xml:space="preserve"> </w:t>
            </w:r>
            <w:r w:rsidR="00BC050A">
              <w:rPr>
                <w:rFonts w:ascii="Comic Sans MS" w:hAnsi="Comic Sans MS"/>
                <w:b/>
              </w:rPr>
              <w:t>167</w:t>
            </w:r>
          </w:p>
        </w:tc>
        <w:tc>
          <w:tcPr>
            <w:tcW w:w="3030" w:type="dxa"/>
          </w:tcPr>
          <w:p w:rsidR="00D738F2" w:rsidRPr="00BC050A" w:rsidRDefault="006A724F" w:rsidP="006A724F">
            <w:pPr>
              <w:jc w:val="center"/>
              <w:rPr>
                <w:rFonts w:ascii="Comic Sans MS" w:hAnsi="Comic Sans MS"/>
                <w:b/>
              </w:rPr>
            </w:pPr>
            <w:r>
              <w:rPr>
                <w:rFonts w:ascii="Comic Sans MS" w:hAnsi="Comic Sans MS"/>
              </w:rPr>
              <w:t>Audio commentary no.</w:t>
            </w:r>
            <w:r w:rsidR="00BC050A">
              <w:rPr>
                <w:rFonts w:ascii="Comic Sans MS" w:hAnsi="Comic Sans MS"/>
              </w:rPr>
              <w:t xml:space="preserve"> </w:t>
            </w:r>
            <w:r w:rsidR="00BC050A">
              <w:rPr>
                <w:rFonts w:ascii="Comic Sans MS" w:hAnsi="Comic Sans MS"/>
                <w:b/>
              </w:rPr>
              <w:t>41</w:t>
            </w:r>
          </w:p>
        </w:tc>
      </w:tr>
      <w:tr w:rsidR="00DB089C" w:rsidTr="006A724F">
        <w:trPr>
          <w:trHeight w:val="660"/>
        </w:trPr>
        <w:tc>
          <w:tcPr>
            <w:tcW w:w="3030" w:type="dxa"/>
          </w:tcPr>
          <w:p w:rsidR="00D738F2" w:rsidRDefault="006A724F" w:rsidP="006A724F">
            <w:pPr>
              <w:rPr>
                <w:rFonts w:ascii="Comic Sans MS" w:hAnsi="Comic Sans MS"/>
              </w:rPr>
            </w:pPr>
            <w:r>
              <w:rPr>
                <w:rFonts w:ascii="Comic Sans MS" w:hAnsi="Comic Sans MS"/>
              </w:rPr>
              <w:t xml:space="preserve">Commentator = Stephen Clews, </w:t>
            </w:r>
            <w:r w:rsidR="00DB089C">
              <w:rPr>
                <w:rFonts w:ascii="Comic Sans MS" w:hAnsi="Comic Sans MS"/>
              </w:rPr>
              <w:t xml:space="preserve">Roman </w:t>
            </w:r>
            <w:r w:rsidR="001A48B3">
              <w:rPr>
                <w:rFonts w:ascii="Comic Sans MS" w:hAnsi="Comic Sans MS"/>
              </w:rPr>
              <w:t>Baths Manager</w:t>
            </w:r>
          </w:p>
          <w:p w:rsidR="00BC050A" w:rsidRDefault="00BC050A" w:rsidP="006A724F">
            <w:pPr>
              <w:rPr>
                <w:rFonts w:ascii="Comic Sans MS" w:hAnsi="Comic Sans MS"/>
              </w:rPr>
            </w:pPr>
          </w:p>
        </w:tc>
        <w:tc>
          <w:tcPr>
            <w:tcW w:w="3030" w:type="dxa"/>
          </w:tcPr>
          <w:p w:rsidR="00D738F2" w:rsidRDefault="001A48B3" w:rsidP="006A724F">
            <w:pPr>
              <w:rPr>
                <w:rFonts w:ascii="Comic Sans MS" w:hAnsi="Comic Sans MS"/>
              </w:rPr>
            </w:pPr>
            <w:r>
              <w:rPr>
                <w:rFonts w:ascii="Comic Sans MS" w:hAnsi="Comic Sans MS"/>
              </w:rPr>
              <w:t>Commentator = Michael Rosen, children’s author</w:t>
            </w:r>
          </w:p>
        </w:tc>
        <w:tc>
          <w:tcPr>
            <w:tcW w:w="3030" w:type="dxa"/>
          </w:tcPr>
          <w:p w:rsidR="00D738F2" w:rsidRDefault="001A48B3" w:rsidP="006A724F">
            <w:pPr>
              <w:rPr>
                <w:rFonts w:ascii="Comic Sans MS" w:hAnsi="Comic Sans MS"/>
              </w:rPr>
            </w:pPr>
            <w:r>
              <w:rPr>
                <w:rFonts w:ascii="Comic Sans MS" w:hAnsi="Comic Sans MS"/>
              </w:rPr>
              <w:t>Commentator = Bill Bryson, American travel writer</w:t>
            </w:r>
          </w:p>
        </w:tc>
      </w:tr>
      <w:tr w:rsidR="00DB089C" w:rsidTr="006A724F">
        <w:trPr>
          <w:trHeight w:val="1830"/>
        </w:trPr>
        <w:tc>
          <w:tcPr>
            <w:tcW w:w="3030" w:type="dxa"/>
          </w:tcPr>
          <w:p w:rsidR="006A724F" w:rsidRDefault="00DB089C" w:rsidP="006A724F">
            <w:pPr>
              <w:jc w:val="center"/>
              <w:rPr>
                <w:noProof/>
              </w:rPr>
            </w:pPr>
            <w:r>
              <w:rPr>
                <w:noProof/>
                <w:lang w:eastAsia="en-GB"/>
              </w:rPr>
              <w:drawing>
                <wp:inline distT="0" distB="0" distL="0" distR="0" wp14:anchorId="4531488E" wp14:editId="5A3E5F90">
                  <wp:extent cx="990600" cy="1431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480" cy="1445399"/>
                          </a:xfrm>
                          <a:prstGeom prst="rect">
                            <a:avLst/>
                          </a:prstGeom>
                          <a:noFill/>
                          <a:ln>
                            <a:noFill/>
                          </a:ln>
                        </pic:spPr>
                      </pic:pic>
                    </a:graphicData>
                  </a:graphic>
                </wp:inline>
              </w:drawing>
            </w:r>
          </w:p>
          <w:p w:rsidR="00BC050A" w:rsidRDefault="00BC050A" w:rsidP="006A724F">
            <w:pPr>
              <w:jc w:val="center"/>
              <w:rPr>
                <w:rFonts w:ascii="Comic Sans MS" w:hAnsi="Comic Sans MS"/>
              </w:rPr>
            </w:pPr>
          </w:p>
        </w:tc>
        <w:tc>
          <w:tcPr>
            <w:tcW w:w="3030" w:type="dxa"/>
          </w:tcPr>
          <w:p w:rsidR="006A724F" w:rsidRDefault="00314492" w:rsidP="006A724F">
            <w:pPr>
              <w:jc w:val="center"/>
              <w:rPr>
                <w:rFonts w:ascii="Comic Sans MS" w:hAnsi="Comic Sans MS"/>
              </w:rPr>
            </w:pPr>
            <w:r>
              <w:rPr>
                <w:noProof/>
                <w:lang w:eastAsia="en-GB"/>
              </w:rPr>
              <w:drawing>
                <wp:inline distT="0" distB="0" distL="0" distR="0" wp14:anchorId="2DF8B47D" wp14:editId="7A355116">
                  <wp:extent cx="145732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3030" w:type="dxa"/>
          </w:tcPr>
          <w:p w:rsidR="00DB089C" w:rsidRDefault="00DB089C" w:rsidP="006A724F">
            <w:pPr>
              <w:jc w:val="center"/>
              <w:rPr>
                <w:rFonts w:ascii="Comic Sans MS" w:hAnsi="Comic Sans MS"/>
              </w:rPr>
            </w:pPr>
            <w:r>
              <w:rPr>
                <w:noProof/>
                <w:lang w:eastAsia="en-GB"/>
              </w:rPr>
              <w:drawing>
                <wp:inline distT="0" distB="0" distL="0" distR="0" wp14:anchorId="10B94353" wp14:editId="5B9F9B7A">
                  <wp:extent cx="1771335" cy="12192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1224" cy="1274187"/>
                          </a:xfrm>
                          <a:prstGeom prst="rect">
                            <a:avLst/>
                          </a:prstGeom>
                          <a:noFill/>
                          <a:ln>
                            <a:noFill/>
                          </a:ln>
                        </pic:spPr>
                      </pic:pic>
                    </a:graphicData>
                  </a:graphic>
                </wp:inline>
              </w:drawing>
            </w:r>
          </w:p>
          <w:p w:rsidR="006A724F" w:rsidRPr="00DB089C" w:rsidRDefault="006A724F" w:rsidP="00DB089C">
            <w:pPr>
              <w:jc w:val="center"/>
              <w:rPr>
                <w:rFonts w:ascii="Comic Sans MS" w:hAnsi="Comic Sans MS"/>
              </w:rPr>
            </w:pPr>
          </w:p>
        </w:tc>
      </w:tr>
      <w:tr w:rsidR="00DB089C" w:rsidTr="006A724F">
        <w:trPr>
          <w:trHeight w:val="690"/>
        </w:trPr>
        <w:tc>
          <w:tcPr>
            <w:tcW w:w="3030" w:type="dxa"/>
          </w:tcPr>
          <w:p w:rsidR="006A724F" w:rsidRPr="00DB089C" w:rsidRDefault="001A48B3" w:rsidP="006A724F">
            <w:pPr>
              <w:rPr>
                <w:rFonts w:ascii="Comic Sans MS" w:hAnsi="Comic Sans MS"/>
              </w:rPr>
            </w:pPr>
            <w:r w:rsidRPr="00DB089C">
              <w:rPr>
                <w:rFonts w:ascii="Comic Sans MS" w:hAnsi="Comic Sans MS"/>
              </w:rPr>
              <w:t>Audience = adults who want to learn as much as possible</w:t>
            </w:r>
          </w:p>
          <w:p w:rsidR="00BC050A" w:rsidRDefault="00BC050A" w:rsidP="006A724F">
            <w:pPr>
              <w:rPr>
                <w:rFonts w:ascii="Comic Sans MS" w:hAnsi="Comic Sans MS"/>
                <w:sz w:val="18"/>
                <w:szCs w:val="18"/>
              </w:rPr>
            </w:pPr>
          </w:p>
          <w:p w:rsidR="00BC050A" w:rsidRPr="001A48B3" w:rsidRDefault="00BC050A" w:rsidP="006A724F">
            <w:pPr>
              <w:rPr>
                <w:rFonts w:ascii="Comic Sans MS" w:hAnsi="Comic Sans MS"/>
                <w:sz w:val="18"/>
                <w:szCs w:val="18"/>
              </w:rPr>
            </w:pPr>
          </w:p>
        </w:tc>
        <w:tc>
          <w:tcPr>
            <w:tcW w:w="3030" w:type="dxa"/>
          </w:tcPr>
          <w:p w:rsidR="006A724F" w:rsidRPr="00DB089C" w:rsidRDefault="001A48B3" w:rsidP="006A724F">
            <w:pPr>
              <w:rPr>
                <w:rFonts w:ascii="Comic Sans MS" w:hAnsi="Comic Sans MS"/>
              </w:rPr>
            </w:pPr>
            <w:r w:rsidRPr="00DB089C">
              <w:rPr>
                <w:rFonts w:ascii="Comic Sans MS" w:hAnsi="Comic Sans MS"/>
              </w:rPr>
              <w:t>Audience = children</w:t>
            </w:r>
          </w:p>
        </w:tc>
        <w:tc>
          <w:tcPr>
            <w:tcW w:w="3030" w:type="dxa"/>
          </w:tcPr>
          <w:p w:rsidR="006A724F" w:rsidRPr="00DB089C" w:rsidRDefault="001A48B3" w:rsidP="006A724F">
            <w:pPr>
              <w:rPr>
                <w:rFonts w:ascii="Comic Sans MS" w:hAnsi="Comic Sans MS"/>
              </w:rPr>
            </w:pPr>
            <w:r w:rsidRPr="00DB089C">
              <w:rPr>
                <w:rFonts w:ascii="Comic Sans MS" w:hAnsi="Comic Sans MS"/>
              </w:rPr>
              <w:t>Audience = adults who want to be entertained</w:t>
            </w:r>
            <w:r w:rsidR="000A1171">
              <w:rPr>
                <w:rFonts w:ascii="Comic Sans MS" w:hAnsi="Comic Sans MS"/>
              </w:rPr>
              <w:t xml:space="preserve"> and to experience a different viewpoint</w:t>
            </w:r>
          </w:p>
        </w:tc>
      </w:tr>
      <w:tr w:rsidR="00DB089C" w:rsidTr="006A724F">
        <w:trPr>
          <w:trHeight w:val="2310"/>
        </w:trPr>
        <w:tc>
          <w:tcPr>
            <w:tcW w:w="3030" w:type="dxa"/>
          </w:tcPr>
          <w:p w:rsidR="006A724F" w:rsidRDefault="001A48B3" w:rsidP="006A724F">
            <w:pPr>
              <w:rPr>
                <w:rFonts w:ascii="Comic Sans MS" w:hAnsi="Comic Sans MS"/>
              </w:rPr>
            </w:pPr>
            <w:r>
              <w:rPr>
                <w:rFonts w:ascii="Comic Sans MS" w:hAnsi="Comic Sans MS"/>
              </w:rPr>
              <w:t>Stephen Clews appeals to his audience by . . .</w:t>
            </w: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p w:rsidR="00BC050A" w:rsidRDefault="00BC050A" w:rsidP="006A724F">
            <w:pPr>
              <w:rPr>
                <w:rFonts w:ascii="Comic Sans MS" w:hAnsi="Comic Sans MS"/>
              </w:rPr>
            </w:pPr>
          </w:p>
        </w:tc>
        <w:tc>
          <w:tcPr>
            <w:tcW w:w="3030" w:type="dxa"/>
          </w:tcPr>
          <w:p w:rsidR="006A724F" w:rsidRDefault="001A48B3" w:rsidP="006A724F">
            <w:pPr>
              <w:rPr>
                <w:rFonts w:ascii="Comic Sans MS" w:hAnsi="Comic Sans MS"/>
              </w:rPr>
            </w:pPr>
            <w:r>
              <w:rPr>
                <w:rFonts w:ascii="Comic Sans MS" w:hAnsi="Comic Sans MS"/>
              </w:rPr>
              <w:t>Michael Rosen appeals to his audience by . . .</w:t>
            </w:r>
          </w:p>
        </w:tc>
        <w:tc>
          <w:tcPr>
            <w:tcW w:w="3030" w:type="dxa"/>
          </w:tcPr>
          <w:p w:rsidR="006A724F" w:rsidRDefault="001A48B3" w:rsidP="006A724F">
            <w:pPr>
              <w:rPr>
                <w:rFonts w:ascii="Comic Sans MS" w:hAnsi="Comic Sans MS"/>
              </w:rPr>
            </w:pPr>
            <w:r>
              <w:rPr>
                <w:rFonts w:ascii="Comic Sans MS" w:hAnsi="Comic Sans MS"/>
              </w:rPr>
              <w:t>Bill Bryson appeals to his audience by . . .</w:t>
            </w:r>
          </w:p>
        </w:tc>
      </w:tr>
    </w:tbl>
    <w:p w:rsidR="008550EE" w:rsidRDefault="00D738F2" w:rsidP="00D738F2">
      <w:pPr>
        <w:rPr>
          <w:rFonts w:ascii="Comic Sans MS" w:hAnsi="Comic Sans MS"/>
        </w:rPr>
      </w:pPr>
      <w:r>
        <w:rPr>
          <w:rFonts w:ascii="Comic Sans MS" w:hAnsi="Comic Sans MS"/>
        </w:rPr>
        <w:t xml:space="preserve">Now go and stand beside the gilded bronze head of Sulis Minerva at the top of the Temple courtyard.  Listen to all 3 audio </w:t>
      </w:r>
      <w:r w:rsidR="006A724F">
        <w:rPr>
          <w:rFonts w:ascii="Comic Sans MS" w:hAnsi="Comic Sans MS"/>
        </w:rPr>
        <w:t xml:space="preserve">commentaries </w:t>
      </w:r>
      <w:r>
        <w:rPr>
          <w:rFonts w:ascii="Comic Sans MS" w:hAnsi="Comic Sans MS"/>
        </w:rPr>
        <w:t>to complete the table below.</w:t>
      </w:r>
    </w:p>
    <w:p w:rsidR="00A84CCB" w:rsidRDefault="008550EE" w:rsidP="008550EE">
      <w:pPr>
        <w:tabs>
          <w:tab w:val="left" w:pos="930"/>
        </w:tabs>
        <w:rPr>
          <w:rFonts w:ascii="Comic Sans MS" w:hAnsi="Comic Sans MS"/>
        </w:rPr>
      </w:pPr>
      <w:r>
        <w:rPr>
          <w:rFonts w:ascii="Comic Sans MS" w:hAnsi="Comic Sans MS"/>
        </w:rPr>
        <w:lastRenderedPageBreak/>
        <w:tab/>
      </w:r>
    </w:p>
    <w:p w:rsidR="008550EE" w:rsidRDefault="00BC050A" w:rsidP="008550EE">
      <w:pPr>
        <w:tabs>
          <w:tab w:val="left" w:pos="930"/>
        </w:tabs>
        <w:rPr>
          <w:rFonts w:ascii="Comic Sans MS" w:hAnsi="Comic Sans MS"/>
          <w:b/>
          <w:u w:val="single"/>
        </w:rPr>
      </w:pPr>
      <w:r>
        <w:rPr>
          <w:rFonts w:ascii="Comic Sans MS" w:hAnsi="Comic Sans MS"/>
          <w:b/>
          <w:u w:val="single"/>
        </w:rPr>
        <w:t>‘</w:t>
      </w:r>
      <w:r w:rsidR="008550EE">
        <w:rPr>
          <w:rFonts w:ascii="Comic Sans MS" w:hAnsi="Comic Sans MS"/>
          <w:b/>
          <w:u w:val="single"/>
        </w:rPr>
        <w:t>The Baths’ – Written Communication</w:t>
      </w:r>
    </w:p>
    <w:p w:rsidR="00813841" w:rsidRDefault="00813841" w:rsidP="008550EE">
      <w:pPr>
        <w:tabs>
          <w:tab w:val="left" w:pos="930"/>
        </w:tabs>
        <w:rPr>
          <w:rFonts w:ascii="Comic Sans MS" w:hAnsi="Comic Sans MS"/>
        </w:rPr>
      </w:pPr>
      <w:r>
        <w:rPr>
          <w:rFonts w:ascii="Comic Sans MS" w:hAnsi="Comic Sans MS"/>
        </w:rPr>
        <w:t xml:space="preserve">You are now back outside ready to complete the final, most exciting part of the trail.  Your task is to complete a </w:t>
      </w:r>
      <w:r>
        <w:rPr>
          <w:rFonts w:ascii="Comic Sans MS" w:hAnsi="Comic Sans MS"/>
          <w:u w:val="single"/>
        </w:rPr>
        <w:t>word bank</w:t>
      </w:r>
      <w:r>
        <w:rPr>
          <w:rFonts w:ascii="Comic Sans MS" w:hAnsi="Comic Sans MS"/>
        </w:rPr>
        <w:t xml:space="preserve"> ready for when you return to school to help you comp</w:t>
      </w:r>
      <w:r w:rsidR="003D41D9">
        <w:rPr>
          <w:rFonts w:ascii="Comic Sans MS" w:hAnsi="Comic Sans MS"/>
        </w:rPr>
        <w:t>ose</w:t>
      </w:r>
      <w:r>
        <w:rPr>
          <w:rFonts w:ascii="Comic Sans MS" w:hAnsi="Comic Sans MS"/>
        </w:rPr>
        <w:t xml:space="preserve"> a piece of creative writing about the Baths.  Complete the table below.  The audio commentaries will help you and the first one has been completed for you.</w:t>
      </w:r>
      <w:r w:rsidR="00C5550E">
        <w:rPr>
          <w:rFonts w:ascii="Comic Sans MS" w:hAnsi="Comic Sans MS"/>
        </w:rPr>
        <w:t xml:space="preserve">  Start by turning left into the East Baths and continue in a clockwise direction.</w:t>
      </w:r>
      <w:r>
        <w:rPr>
          <w:rFonts w:ascii="Comic Sans MS" w:hAnsi="Comic Sans M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80"/>
        <w:gridCol w:w="4590"/>
      </w:tblGrid>
      <w:tr w:rsidR="00813841" w:rsidTr="00813841">
        <w:trPr>
          <w:trHeight w:val="540"/>
        </w:trPr>
        <w:tc>
          <w:tcPr>
            <w:tcW w:w="2040" w:type="dxa"/>
          </w:tcPr>
          <w:p w:rsidR="00813841" w:rsidRDefault="003D41D9" w:rsidP="003D41D9">
            <w:pPr>
              <w:jc w:val="center"/>
              <w:rPr>
                <w:rFonts w:ascii="Comic Sans MS" w:hAnsi="Comic Sans MS"/>
              </w:rPr>
            </w:pPr>
            <w:r>
              <w:rPr>
                <w:rFonts w:ascii="Comic Sans MS" w:hAnsi="Comic Sans MS"/>
              </w:rPr>
              <w:t>Room Name</w:t>
            </w:r>
          </w:p>
        </w:tc>
        <w:tc>
          <w:tcPr>
            <w:tcW w:w="2280" w:type="dxa"/>
          </w:tcPr>
          <w:p w:rsidR="00813841" w:rsidRDefault="003D41D9" w:rsidP="003D41D9">
            <w:pPr>
              <w:jc w:val="center"/>
              <w:rPr>
                <w:rFonts w:ascii="Comic Sans MS" w:hAnsi="Comic Sans MS"/>
              </w:rPr>
            </w:pPr>
            <w:r>
              <w:rPr>
                <w:rFonts w:ascii="Comic Sans MS" w:hAnsi="Comic Sans MS"/>
              </w:rPr>
              <w:t>Latin Meaning</w:t>
            </w:r>
          </w:p>
        </w:tc>
        <w:tc>
          <w:tcPr>
            <w:tcW w:w="4590" w:type="dxa"/>
          </w:tcPr>
          <w:p w:rsidR="00813841" w:rsidRDefault="003D41D9" w:rsidP="003D41D9">
            <w:pPr>
              <w:jc w:val="center"/>
              <w:rPr>
                <w:rFonts w:ascii="Comic Sans MS" w:hAnsi="Comic Sans MS"/>
              </w:rPr>
            </w:pPr>
            <w:r>
              <w:rPr>
                <w:rFonts w:ascii="Comic Sans MS" w:hAnsi="Comic Sans MS"/>
              </w:rPr>
              <w:t>Describing Words</w:t>
            </w:r>
          </w:p>
        </w:tc>
      </w:tr>
      <w:tr w:rsidR="00813841" w:rsidTr="0058675A">
        <w:trPr>
          <w:trHeight w:val="982"/>
        </w:trPr>
        <w:tc>
          <w:tcPr>
            <w:tcW w:w="2040" w:type="dxa"/>
          </w:tcPr>
          <w:p w:rsidR="00813841" w:rsidRDefault="0058675A" w:rsidP="0058675A">
            <w:pPr>
              <w:jc w:val="center"/>
              <w:rPr>
                <w:rFonts w:ascii="Comic Sans MS" w:hAnsi="Comic Sans MS"/>
              </w:rPr>
            </w:pPr>
            <w:proofErr w:type="spellStart"/>
            <w:r>
              <w:rPr>
                <w:rFonts w:ascii="Comic Sans MS" w:hAnsi="Comic Sans MS"/>
              </w:rPr>
              <w:t>Balneum</w:t>
            </w:r>
            <w:proofErr w:type="spellEnd"/>
          </w:p>
          <w:p w:rsidR="0058675A" w:rsidRDefault="0058675A" w:rsidP="00813841">
            <w:pPr>
              <w:rPr>
                <w:rFonts w:ascii="Comic Sans MS" w:hAnsi="Comic Sans MS"/>
              </w:rPr>
            </w:pPr>
          </w:p>
        </w:tc>
        <w:tc>
          <w:tcPr>
            <w:tcW w:w="2280" w:type="dxa"/>
          </w:tcPr>
          <w:p w:rsidR="00813841" w:rsidRDefault="0058675A" w:rsidP="0058675A">
            <w:pPr>
              <w:jc w:val="center"/>
              <w:rPr>
                <w:rFonts w:ascii="Comic Sans MS" w:hAnsi="Comic Sans MS"/>
              </w:rPr>
            </w:pPr>
            <w:r>
              <w:rPr>
                <w:rFonts w:ascii="Comic Sans MS" w:hAnsi="Comic Sans MS"/>
              </w:rPr>
              <w:t>Deep immersion pool</w:t>
            </w:r>
          </w:p>
        </w:tc>
        <w:tc>
          <w:tcPr>
            <w:tcW w:w="4590" w:type="dxa"/>
          </w:tcPr>
          <w:p w:rsidR="00813841" w:rsidRDefault="00934F98" w:rsidP="00813841">
            <w:pPr>
              <w:rPr>
                <w:rFonts w:ascii="Comic Sans MS" w:hAnsi="Comic Sans MS"/>
              </w:rPr>
            </w:pPr>
            <w:r>
              <w:rPr>
                <w:rFonts w:ascii="Comic Sans MS" w:hAnsi="Comic Sans MS"/>
              </w:rPr>
              <w:t>whole body          healing          comforting</w:t>
            </w:r>
          </w:p>
        </w:tc>
      </w:tr>
      <w:tr w:rsidR="00813841" w:rsidTr="0058675A">
        <w:trPr>
          <w:trHeight w:val="982"/>
        </w:trPr>
        <w:tc>
          <w:tcPr>
            <w:tcW w:w="2040" w:type="dxa"/>
          </w:tcPr>
          <w:p w:rsidR="00813841" w:rsidRPr="0058675A" w:rsidRDefault="0058675A" w:rsidP="0058675A">
            <w:pPr>
              <w:jc w:val="center"/>
              <w:rPr>
                <w:rFonts w:ascii="Comic Sans MS" w:hAnsi="Comic Sans MS"/>
                <w:b/>
              </w:rPr>
            </w:pPr>
            <w:r>
              <w:rPr>
                <w:rFonts w:ascii="Comic Sans MS" w:hAnsi="Comic Sans MS"/>
              </w:rPr>
              <w:t xml:space="preserve">Caldarium </w:t>
            </w:r>
            <w:r>
              <w:rPr>
                <w:rFonts w:ascii="Comic Sans MS" w:hAnsi="Comic Sans MS"/>
                <w:b/>
              </w:rPr>
              <w:t>(43)</w:t>
            </w:r>
          </w:p>
        </w:tc>
        <w:tc>
          <w:tcPr>
            <w:tcW w:w="2280" w:type="dxa"/>
          </w:tcPr>
          <w:p w:rsidR="00813841" w:rsidRDefault="00813841" w:rsidP="00813841">
            <w:pPr>
              <w:rPr>
                <w:rFonts w:ascii="Comic Sans MS" w:hAnsi="Comic Sans MS"/>
              </w:rPr>
            </w:pPr>
          </w:p>
        </w:tc>
        <w:tc>
          <w:tcPr>
            <w:tcW w:w="4590" w:type="dxa"/>
          </w:tcPr>
          <w:p w:rsidR="00813841" w:rsidRDefault="00813841" w:rsidP="00813841">
            <w:pPr>
              <w:rPr>
                <w:rFonts w:ascii="Comic Sans MS" w:hAnsi="Comic Sans MS"/>
              </w:rPr>
            </w:pPr>
          </w:p>
        </w:tc>
      </w:tr>
      <w:tr w:rsidR="00813841" w:rsidTr="0058675A">
        <w:trPr>
          <w:trHeight w:val="982"/>
        </w:trPr>
        <w:tc>
          <w:tcPr>
            <w:tcW w:w="2040" w:type="dxa"/>
          </w:tcPr>
          <w:p w:rsidR="00813841" w:rsidRPr="0058675A" w:rsidRDefault="0058675A" w:rsidP="0058675A">
            <w:pPr>
              <w:jc w:val="center"/>
              <w:rPr>
                <w:rFonts w:ascii="Comic Sans MS" w:hAnsi="Comic Sans MS"/>
                <w:b/>
              </w:rPr>
            </w:pPr>
            <w:r>
              <w:rPr>
                <w:rFonts w:ascii="Comic Sans MS" w:hAnsi="Comic Sans MS"/>
              </w:rPr>
              <w:t xml:space="preserve">Tepidarium </w:t>
            </w:r>
            <w:r>
              <w:rPr>
                <w:rFonts w:ascii="Comic Sans MS" w:hAnsi="Comic Sans MS"/>
                <w:b/>
              </w:rPr>
              <w:t>(54)</w:t>
            </w:r>
          </w:p>
        </w:tc>
        <w:tc>
          <w:tcPr>
            <w:tcW w:w="2280" w:type="dxa"/>
          </w:tcPr>
          <w:p w:rsidR="00813841" w:rsidRDefault="00813841" w:rsidP="00813841">
            <w:pPr>
              <w:rPr>
                <w:rFonts w:ascii="Comic Sans MS" w:hAnsi="Comic Sans MS"/>
              </w:rPr>
            </w:pPr>
          </w:p>
        </w:tc>
        <w:tc>
          <w:tcPr>
            <w:tcW w:w="4590" w:type="dxa"/>
          </w:tcPr>
          <w:p w:rsidR="00813841" w:rsidRDefault="00813841" w:rsidP="00813841">
            <w:pPr>
              <w:rPr>
                <w:rFonts w:ascii="Comic Sans MS" w:hAnsi="Comic Sans MS"/>
              </w:rPr>
            </w:pPr>
          </w:p>
        </w:tc>
      </w:tr>
      <w:tr w:rsidR="00813841" w:rsidTr="0058675A">
        <w:trPr>
          <w:trHeight w:val="982"/>
        </w:trPr>
        <w:tc>
          <w:tcPr>
            <w:tcW w:w="2040" w:type="dxa"/>
          </w:tcPr>
          <w:p w:rsidR="00813841" w:rsidRPr="0058675A" w:rsidRDefault="0058675A" w:rsidP="0058675A">
            <w:pPr>
              <w:jc w:val="center"/>
              <w:rPr>
                <w:rFonts w:ascii="Comic Sans MS" w:hAnsi="Comic Sans MS"/>
                <w:b/>
              </w:rPr>
            </w:pPr>
            <w:r>
              <w:rPr>
                <w:rFonts w:ascii="Comic Sans MS" w:hAnsi="Comic Sans MS"/>
              </w:rPr>
              <w:t xml:space="preserve">Apodyterium </w:t>
            </w:r>
          </w:p>
        </w:tc>
        <w:tc>
          <w:tcPr>
            <w:tcW w:w="2280" w:type="dxa"/>
          </w:tcPr>
          <w:p w:rsidR="00813841" w:rsidRDefault="00813841" w:rsidP="00813841">
            <w:pPr>
              <w:rPr>
                <w:rFonts w:ascii="Comic Sans MS" w:hAnsi="Comic Sans MS"/>
              </w:rPr>
            </w:pPr>
          </w:p>
        </w:tc>
        <w:tc>
          <w:tcPr>
            <w:tcW w:w="4590" w:type="dxa"/>
          </w:tcPr>
          <w:p w:rsidR="00813841" w:rsidRDefault="00813841" w:rsidP="00813841">
            <w:pPr>
              <w:rPr>
                <w:rFonts w:ascii="Comic Sans MS" w:hAnsi="Comic Sans MS"/>
              </w:rPr>
            </w:pPr>
          </w:p>
        </w:tc>
      </w:tr>
      <w:tr w:rsidR="00813841" w:rsidTr="0058675A">
        <w:trPr>
          <w:trHeight w:val="982"/>
        </w:trPr>
        <w:tc>
          <w:tcPr>
            <w:tcW w:w="2040" w:type="dxa"/>
          </w:tcPr>
          <w:p w:rsidR="00813841" w:rsidRPr="0058675A" w:rsidRDefault="0058675A" w:rsidP="0058675A">
            <w:pPr>
              <w:jc w:val="center"/>
              <w:rPr>
                <w:rFonts w:ascii="Comic Sans MS" w:hAnsi="Comic Sans MS"/>
                <w:b/>
              </w:rPr>
            </w:pPr>
            <w:proofErr w:type="spellStart"/>
            <w:r>
              <w:rPr>
                <w:rFonts w:ascii="Comic Sans MS" w:hAnsi="Comic Sans MS"/>
              </w:rPr>
              <w:t>Natatio</w:t>
            </w:r>
            <w:proofErr w:type="spellEnd"/>
            <w:r>
              <w:rPr>
                <w:rFonts w:ascii="Comic Sans MS" w:hAnsi="Comic Sans MS"/>
              </w:rPr>
              <w:t xml:space="preserve"> </w:t>
            </w:r>
            <w:r>
              <w:rPr>
                <w:rFonts w:ascii="Comic Sans MS" w:hAnsi="Comic Sans MS"/>
                <w:b/>
              </w:rPr>
              <w:t>(11)</w:t>
            </w:r>
          </w:p>
        </w:tc>
        <w:tc>
          <w:tcPr>
            <w:tcW w:w="2280" w:type="dxa"/>
          </w:tcPr>
          <w:p w:rsidR="00813841" w:rsidRDefault="00813841" w:rsidP="00813841">
            <w:pPr>
              <w:rPr>
                <w:rFonts w:ascii="Comic Sans MS" w:hAnsi="Comic Sans MS"/>
              </w:rPr>
            </w:pPr>
          </w:p>
        </w:tc>
        <w:tc>
          <w:tcPr>
            <w:tcW w:w="4590" w:type="dxa"/>
          </w:tcPr>
          <w:p w:rsidR="00813841" w:rsidRDefault="00813841" w:rsidP="00813841">
            <w:pPr>
              <w:rPr>
                <w:rFonts w:ascii="Comic Sans MS" w:hAnsi="Comic Sans MS"/>
              </w:rPr>
            </w:pPr>
          </w:p>
        </w:tc>
      </w:tr>
      <w:tr w:rsidR="00813841" w:rsidTr="0058675A">
        <w:trPr>
          <w:trHeight w:val="982"/>
        </w:trPr>
        <w:tc>
          <w:tcPr>
            <w:tcW w:w="2040" w:type="dxa"/>
          </w:tcPr>
          <w:p w:rsidR="00813841" w:rsidRPr="0058675A" w:rsidRDefault="0058675A" w:rsidP="0058675A">
            <w:pPr>
              <w:jc w:val="center"/>
              <w:rPr>
                <w:rFonts w:ascii="Comic Sans MS" w:hAnsi="Comic Sans MS"/>
                <w:b/>
              </w:rPr>
            </w:pPr>
            <w:r>
              <w:rPr>
                <w:rFonts w:ascii="Comic Sans MS" w:hAnsi="Comic Sans MS"/>
              </w:rPr>
              <w:t xml:space="preserve">Great Bath </w:t>
            </w:r>
            <w:r>
              <w:rPr>
                <w:rFonts w:ascii="Comic Sans MS" w:hAnsi="Comic Sans MS"/>
                <w:b/>
              </w:rPr>
              <w:t>(52)</w:t>
            </w:r>
          </w:p>
          <w:p w:rsidR="0058675A" w:rsidRDefault="0058675A" w:rsidP="00813841">
            <w:pPr>
              <w:rPr>
                <w:rFonts w:ascii="Comic Sans MS" w:hAnsi="Comic Sans MS"/>
              </w:rPr>
            </w:pPr>
          </w:p>
        </w:tc>
        <w:tc>
          <w:tcPr>
            <w:tcW w:w="2280" w:type="dxa"/>
          </w:tcPr>
          <w:p w:rsidR="00813841" w:rsidRDefault="003D1D01" w:rsidP="003D1D01">
            <w:pPr>
              <w:jc w:val="center"/>
              <w:rPr>
                <w:rFonts w:ascii="Comic Sans MS" w:hAnsi="Comic Sans MS"/>
              </w:rPr>
            </w:pPr>
            <w:r>
              <w:rPr>
                <w:rFonts w:ascii="Comic Sans MS" w:hAnsi="Comic Sans MS"/>
              </w:rPr>
              <w:t>N/A</w:t>
            </w:r>
          </w:p>
        </w:tc>
        <w:tc>
          <w:tcPr>
            <w:tcW w:w="4590" w:type="dxa"/>
          </w:tcPr>
          <w:p w:rsidR="00813841" w:rsidRDefault="00813841" w:rsidP="00813841">
            <w:pPr>
              <w:rPr>
                <w:rFonts w:ascii="Comic Sans MS" w:hAnsi="Comic Sans MS"/>
              </w:rPr>
            </w:pPr>
          </w:p>
        </w:tc>
      </w:tr>
      <w:tr w:rsidR="0058675A" w:rsidTr="0058675A">
        <w:trPr>
          <w:trHeight w:val="982"/>
        </w:trPr>
        <w:tc>
          <w:tcPr>
            <w:tcW w:w="2040" w:type="dxa"/>
          </w:tcPr>
          <w:p w:rsidR="0058675A" w:rsidRPr="003D1D01" w:rsidRDefault="003D1D01" w:rsidP="003D1D01">
            <w:pPr>
              <w:jc w:val="center"/>
              <w:rPr>
                <w:rFonts w:ascii="Comic Sans MS" w:hAnsi="Comic Sans MS"/>
                <w:b/>
              </w:rPr>
            </w:pPr>
            <w:r>
              <w:rPr>
                <w:rFonts w:ascii="Comic Sans MS" w:hAnsi="Comic Sans MS"/>
              </w:rPr>
              <w:t xml:space="preserve">Frigidarium </w:t>
            </w:r>
            <w:r>
              <w:rPr>
                <w:rFonts w:ascii="Comic Sans MS" w:hAnsi="Comic Sans MS"/>
                <w:b/>
              </w:rPr>
              <w:t>(96)</w:t>
            </w:r>
          </w:p>
        </w:tc>
        <w:tc>
          <w:tcPr>
            <w:tcW w:w="2280" w:type="dxa"/>
          </w:tcPr>
          <w:p w:rsidR="0058675A" w:rsidRDefault="0058675A" w:rsidP="00813841">
            <w:pPr>
              <w:rPr>
                <w:rFonts w:ascii="Comic Sans MS" w:hAnsi="Comic Sans MS"/>
              </w:rPr>
            </w:pPr>
          </w:p>
        </w:tc>
        <w:tc>
          <w:tcPr>
            <w:tcW w:w="4590" w:type="dxa"/>
          </w:tcPr>
          <w:p w:rsidR="0058675A" w:rsidRDefault="0058675A" w:rsidP="00813841">
            <w:pPr>
              <w:rPr>
                <w:rFonts w:ascii="Comic Sans MS" w:hAnsi="Comic Sans MS"/>
              </w:rPr>
            </w:pPr>
          </w:p>
        </w:tc>
      </w:tr>
    </w:tbl>
    <w:p w:rsidR="00813841" w:rsidRDefault="00813841" w:rsidP="00813841">
      <w:pPr>
        <w:rPr>
          <w:rFonts w:ascii="Comic Sans MS" w:hAnsi="Comic Sans MS"/>
        </w:rPr>
      </w:pPr>
    </w:p>
    <w:p w:rsidR="003D41D9" w:rsidRDefault="003D1D01" w:rsidP="003D41D9">
      <w:pPr>
        <w:jc w:val="center"/>
        <w:rPr>
          <w:rFonts w:ascii="Comic Sans MS" w:hAnsi="Comic Sans MS"/>
        </w:rPr>
      </w:pPr>
      <w:r w:rsidRPr="003D1D01">
        <w:rPr>
          <w:noProof/>
          <w:lang w:eastAsia="en-GB"/>
        </w:rPr>
        <w:drawing>
          <wp:inline distT="0" distB="0" distL="0" distR="0" wp14:anchorId="44FC3E89" wp14:editId="7A3D4AEF">
            <wp:extent cx="1047750" cy="1284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73870" cy="1316699"/>
                    </a:xfrm>
                    <a:prstGeom prst="rect">
                      <a:avLst/>
                    </a:prstGeom>
                  </pic:spPr>
                </pic:pic>
              </a:graphicData>
            </a:graphic>
          </wp:inline>
        </w:drawing>
      </w:r>
    </w:p>
    <w:p w:rsidR="00813841" w:rsidRPr="003D1D01" w:rsidRDefault="003D1D01" w:rsidP="003D41D9">
      <w:pPr>
        <w:rPr>
          <w:rFonts w:ascii="Comic Sans MS" w:hAnsi="Comic Sans MS"/>
        </w:rPr>
      </w:pPr>
      <w:r>
        <w:rPr>
          <w:rFonts w:ascii="Comic Sans MS" w:hAnsi="Comic Sans MS"/>
        </w:rPr>
        <w:t>Finally, have a taste of the hot spring water using the paper cups provided.  What describing words would you use for this?</w:t>
      </w:r>
    </w:p>
    <w:sectPr w:rsidR="00813841" w:rsidRPr="003D1D01" w:rsidSect="00A1088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5B" w:rsidRDefault="00B20B5B" w:rsidP="0005746E">
      <w:pPr>
        <w:spacing w:after="0" w:line="240" w:lineRule="auto"/>
      </w:pPr>
      <w:r>
        <w:separator/>
      </w:r>
    </w:p>
  </w:endnote>
  <w:endnote w:type="continuationSeparator" w:id="0">
    <w:p w:rsidR="00B20B5B" w:rsidRDefault="00B20B5B" w:rsidP="0005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58065"/>
      <w:docPartObj>
        <w:docPartGallery w:val="Page Numbers (Bottom of Page)"/>
        <w:docPartUnique/>
      </w:docPartObj>
    </w:sdtPr>
    <w:sdtEndPr>
      <w:rPr>
        <w:noProof/>
      </w:rPr>
    </w:sdtEndPr>
    <w:sdtContent>
      <w:p w:rsidR="00314492" w:rsidRDefault="00314492">
        <w:pPr>
          <w:pStyle w:val="Footer"/>
          <w:jc w:val="center"/>
        </w:pPr>
        <w:r>
          <w:fldChar w:fldCharType="begin"/>
        </w:r>
        <w:r>
          <w:instrText xml:space="preserve"> PAGE   \* MERGEFORMAT </w:instrText>
        </w:r>
        <w:r>
          <w:fldChar w:fldCharType="separate"/>
        </w:r>
        <w:r w:rsidR="0086677C">
          <w:rPr>
            <w:noProof/>
          </w:rPr>
          <w:t>6</w:t>
        </w:r>
        <w:r>
          <w:rPr>
            <w:noProof/>
          </w:rPr>
          <w:fldChar w:fldCharType="end"/>
        </w:r>
      </w:p>
    </w:sdtContent>
  </w:sdt>
  <w:p w:rsidR="00314492" w:rsidRDefault="0031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5B" w:rsidRDefault="00B20B5B" w:rsidP="0005746E">
      <w:pPr>
        <w:spacing w:after="0" w:line="240" w:lineRule="auto"/>
      </w:pPr>
      <w:r>
        <w:separator/>
      </w:r>
    </w:p>
  </w:footnote>
  <w:footnote w:type="continuationSeparator" w:id="0">
    <w:p w:rsidR="00B20B5B" w:rsidRDefault="00B20B5B" w:rsidP="00057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8.8pt;height:270pt;visibility:visible;mso-wrap-style:square" o:bullet="t">
        <v:imagedata r:id="rId1" o:title=""/>
      </v:shape>
    </w:pict>
  </w:numPicBullet>
  <w:abstractNum w:abstractNumId="0">
    <w:nsid w:val="159C48B1"/>
    <w:multiLevelType w:val="hybridMultilevel"/>
    <w:tmpl w:val="638ED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85D69"/>
    <w:multiLevelType w:val="hybridMultilevel"/>
    <w:tmpl w:val="C770C19A"/>
    <w:lvl w:ilvl="0" w:tplc="20F84C2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7438A"/>
    <w:multiLevelType w:val="hybridMultilevel"/>
    <w:tmpl w:val="A776FCE2"/>
    <w:lvl w:ilvl="0" w:tplc="20F84C2E">
      <w:start w:val="1"/>
      <w:numFmt w:val="bullet"/>
      <w:lvlText w:val=""/>
      <w:lvlPicBulletId w:val="0"/>
      <w:lvlJc w:val="left"/>
      <w:pPr>
        <w:tabs>
          <w:tab w:val="num" w:pos="720"/>
        </w:tabs>
        <w:ind w:left="720" w:hanging="360"/>
      </w:pPr>
      <w:rPr>
        <w:rFonts w:ascii="Symbol" w:hAnsi="Symbol" w:hint="default"/>
      </w:rPr>
    </w:lvl>
    <w:lvl w:ilvl="1" w:tplc="E0EC7144" w:tentative="1">
      <w:start w:val="1"/>
      <w:numFmt w:val="bullet"/>
      <w:lvlText w:val=""/>
      <w:lvlJc w:val="left"/>
      <w:pPr>
        <w:tabs>
          <w:tab w:val="num" w:pos="1440"/>
        </w:tabs>
        <w:ind w:left="1440" w:hanging="360"/>
      </w:pPr>
      <w:rPr>
        <w:rFonts w:ascii="Symbol" w:hAnsi="Symbol" w:hint="default"/>
      </w:rPr>
    </w:lvl>
    <w:lvl w:ilvl="2" w:tplc="D7A44586" w:tentative="1">
      <w:start w:val="1"/>
      <w:numFmt w:val="bullet"/>
      <w:lvlText w:val=""/>
      <w:lvlJc w:val="left"/>
      <w:pPr>
        <w:tabs>
          <w:tab w:val="num" w:pos="2160"/>
        </w:tabs>
        <w:ind w:left="2160" w:hanging="360"/>
      </w:pPr>
      <w:rPr>
        <w:rFonts w:ascii="Symbol" w:hAnsi="Symbol" w:hint="default"/>
      </w:rPr>
    </w:lvl>
    <w:lvl w:ilvl="3" w:tplc="B714FCC6" w:tentative="1">
      <w:start w:val="1"/>
      <w:numFmt w:val="bullet"/>
      <w:lvlText w:val=""/>
      <w:lvlJc w:val="left"/>
      <w:pPr>
        <w:tabs>
          <w:tab w:val="num" w:pos="2880"/>
        </w:tabs>
        <w:ind w:left="2880" w:hanging="360"/>
      </w:pPr>
      <w:rPr>
        <w:rFonts w:ascii="Symbol" w:hAnsi="Symbol" w:hint="default"/>
      </w:rPr>
    </w:lvl>
    <w:lvl w:ilvl="4" w:tplc="00C4CB36" w:tentative="1">
      <w:start w:val="1"/>
      <w:numFmt w:val="bullet"/>
      <w:lvlText w:val=""/>
      <w:lvlJc w:val="left"/>
      <w:pPr>
        <w:tabs>
          <w:tab w:val="num" w:pos="3600"/>
        </w:tabs>
        <w:ind w:left="3600" w:hanging="360"/>
      </w:pPr>
      <w:rPr>
        <w:rFonts w:ascii="Symbol" w:hAnsi="Symbol" w:hint="default"/>
      </w:rPr>
    </w:lvl>
    <w:lvl w:ilvl="5" w:tplc="8048C4F4" w:tentative="1">
      <w:start w:val="1"/>
      <w:numFmt w:val="bullet"/>
      <w:lvlText w:val=""/>
      <w:lvlJc w:val="left"/>
      <w:pPr>
        <w:tabs>
          <w:tab w:val="num" w:pos="4320"/>
        </w:tabs>
        <w:ind w:left="4320" w:hanging="360"/>
      </w:pPr>
      <w:rPr>
        <w:rFonts w:ascii="Symbol" w:hAnsi="Symbol" w:hint="default"/>
      </w:rPr>
    </w:lvl>
    <w:lvl w:ilvl="6" w:tplc="4D484C0C" w:tentative="1">
      <w:start w:val="1"/>
      <w:numFmt w:val="bullet"/>
      <w:lvlText w:val=""/>
      <w:lvlJc w:val="left"/>
      <w:pPr>
        <w:tabs>
          <w:tab w:val="num" w:pos="5040"/>
        </w:tabs>
        <w:ind w:left="5040" w:hanging="360"/>
      </w:pPr>
      <w:rPr>
        <w:rFonts w:ascii="Symbol" w:hAnsi="Symbol" w:hint="default"/>
      </w:rPr>
    </w:lvl>
    <w:lvl w:ilvl="7" w:tplc="FD30DF30" w:tentative="1">
      <w:start w:val="1"/>
      <w:numFmt w:val="bullet"/>
      <w:lvlText w:val=""/>
      <w:lvlJc w:val="left"/>
      <w:pPr>
        <w:tabs>
          <w:tab w:val="num" w:pos="5760"/>
        </w:tabs>
        <w:ind w:left="5760" w:hanging="360"/>
      </w:pPr>
      <w:rPr>
        <w:rFonts w:ascii="Symbol" w:hAnsi="Symbol" w:hint="default"/>
      </w:rPr>
    </w:lvl>
    <w:lvl w:ilvl="8" w:tplc="BDD2BA70" w:tentative="1">
      <w:start w:val="1"/>
      <w:numFmt w:val="bullet"/>
      <w:lvlText w:val=""/>
      <w:lvlJc w:val="left"/>
      <w:pPr>
        <w:tabs>
          <w:tab w:val="num" w:pos="6480"/>
        </w:tabs>
        <w:ind w:left="6480" w:hanging="360"/>
      </w:pPr>
      <w:rPr>
        <w:rFonts w:ascii="Symbol" w:hAnsi="Symbol" w:hint="default"/>
      </w:rPr>
    </w:lvl>
  </w:abstractNum>
  <w:abstractNum w:abstractNumId="3">
    <w:nsid w:val="39023062"/>
    <w:multiLevelType w:val="hybridMultilevel"/>
    <w:tmpl w:val="AE7C4892"/>
    <w:lvl w:ilvl="0" w:tplc="87BE0B18">
      <w:start w:val="1"/>
      <w:numFmt w:val="bullet"/>
      <w:lvlText w:val=""/>
      <w:lvlPicBulletId w:val="0"/>
      <w:lvlJc w:val="left"/>
      <w:pPr>
        <w:tabs>
          <w:tab w:val="num" w:pos="720"/>
        </w:tabs>
        <w:ind w:left="720" w:hanging="360"/>
      </w:pPr>
      <w:rPr>
        <w:rFonts w:ascii="Symbol" w:hAnsi="Symbol" w:hint="default"/>
      </w:rPr>
    </w:lvl>
    <w:lvl w:ilvl="1" w:tplc="E9F6363A" w:tentative="1">
      <w:start w:val="1"/>
      <w:numFmt w:val="bullet"/>
      <w:lvlText w:val=""/>
      <w:lvlJc w:val="left"/>
      <w:pPr>
        <w:tabs>
          <w:tab w:val="num" w:pos="1440"/>
        </w:tabs>
        <w:ind w:left="1440" w:hanging="360"/>
      </w:pPr>
      <w:rPr>
        <w:rFonts w:ascii="Symbol" w:hAnsi="Symbol" w:hint="default"/>
      </w:rPr>
    </w:lvl>
    <w:lvl w:ilvl="2" w:tplc="BE9ACAC6" w:tentative="1">
      <w:start w:val="1"/>
      <w:numFmt w:val="bullet"/>
      <w:lvlText w:val=""/>
      <w:lvlJc w:val="left"/>
      <w:pPr>
        <w:tabs>
          <w:tab w:val="num" w:pos="2160"/>
        </w:tabs>
        <w:ind w:left="2160" w:hanging="360"/>
      </w:pPr>
      <w:rPr>
        <w:rFonts w:ascii="Symbol" w:hAnsi="Symbol" w:hint="default"/>
      </w:rPr>
    </w:lvl>
    <w:lvl w:ilvl="3" w:tplc="BBBCBB9E" w:tentative="1">
      <w:start w:val="1"/>
      <w:numFmt w:val="bullet"/>
      <w:lvlText w:val=""/>
      <w:lvlJc w:val="left"/>
      <w:pPr>
        <w:tabs>
          <w:tab w:val="num" w:pos="2880"/>
        </w:tabs>
        <w:ind w:left="2880" w:hanging="360"/>
      </w:pPr>
      <w:rPr>
        <w:rFonts w:ascii="Symbol" w:hAnsi="Symbol" w:hint="default"/>
      </w:rPr>
    </w:lvl>
    <w:lvl w:ilvl="4" w:tplc="0DD042A6" w:tentative="1">
      <w:start w:val="1"/>
      <w:numFmt w:val="bullet"/>
      <w:lvlText w:val=""/>
      <w:lvlJc w:val="left"/>
      <w:pPr>
        <w:tabs>
          <w:tab w:val="num" w:pos="3600"/>
        </w:tabs>
        <w:ind w:left="3600" w:hanging="360"/>
      </w:pPr>
      <w:rPr>
        <w:rFonts w:ascii="Symbol" w:hAnsi="Symbol" w:hint="default"/>
      </w:rPr>
    </w:lvl>
    <w:lvl w:ilvl="5" w:tplc="59D0FEF6" w:tentative="1">
      <w:start w:val="1"/>
      <w:numFmt w:val="bullet"/>
      <w:lvlText w:val=""/>
      <w:lvlJc w:val="left"/>
      <w:pPr>
        <w:tabs>
          <w:tab w:val="num" w:pos="4320"/>
        </w:tabs>
        <w:ind w:left="4320" w:hanging="360"/>
      </w:pPr>
      <w:rPr>
        <w:rFonts w:ascii="Symbol" w:hAnsi="Symbol" w:hint="default"/>
      </w:rPr>
    </w:lvl>
    <w:lvl w:ilvl="6" w:tplc="BC00EE50" w:tentative="1">
      <w:start w:val="1"/>
      <w:numFmt w:val="bullet"/>
      <w:lvlText w:val=""/>
      <w:lvlJc w:val="left"/>
      <w:pPr>
        <w:tabs>
          <w:tab w:val="num" w:pos="5040"/>
        </w:tabs>
        <w:ind w:left="5040" w:hanging="360"/>
      </w:pPr>
      <w:rPr>
        <w:rFonts w:ascii="Symbol" w:hAnsi="Symbol" w:hint="default"/>
      </w:rPr>
    </w:lvl>
    <w:lvl w:ilvl="7" w:tplc="168E99AC" w:tentative="1">
      <w:start w:val="1"/>
      <w:numFmt w:val="bullet"/>
      <w:lvlText w:val=""/>
      <w:lvlJc w:val="left"/>
      <w:pPr>
        <w:tabs>
          <w:tab w:val="num" w:pos="5760"/>
        </w:tabs>
        <w:ind w:left="5760" w:hanging="360"/>
      </w:pPr>
      <w:rPr>
        <w:rFonts w:ascii="Symbol" w:hAnsi="Symbol" w:hint="default"/>
      </w:rPr>
    </w:lvl>
    <w:lvl w:ilvl="8" w:tplc="EBE8DCA2" w:tentative="1">
      <w:start w:val="1"/>
      <w:numFmt w:val="bullet"/>
      <w:lvlText w:val=""/>
      <w:lvlJc w:val="left"/>
      <w:pPr>
        <w:tabs>
          <w:tab w:val="num" w:pos="6480"/>
        </w:tabs>
        <w:ind w:left="6480" w:hanging="360"/>
      </w:pPr>
      <w:rPr>
        <w:rFonts w:ascii="Symbol" w:hAnsi="Symbol" w:hint="default"/>
      </w:rPr>
    </w:lvl>
  </w:abstractNum>
  <w:abstractNum w:abstractNumId="4">
    <w:nsid w:val="3949639F"/>
    <w:multiLevelType w:val="hybridMultilevel"/>
    <w:tmpl w:val="17F2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24165"/>
    <w:multiLevelType w:val="hybridMultilevel"/>
    <w:tmpl w:val="244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63"/>
    <w:rsid w:val="0005746E"/>
    <w:rsid w:val="000A1171"/>
    <w:rsid w:val="00140DBC"/>
    <w:rsid w:val="001A48B3"/>
    <w:rsid w:val="001C1389"/>
    <w:rsid w:val="00247C71"/>
    <w:rsid w:val="00314492"/>
    <w:rsid w:val="00341641"/>
    <w:rsid w:val="00397663"/>
    <w:rsid w:val="003D1D01"/>
    <w:rsid w:val="003D41D9"/>
    <w:rsid w:val="004466E8"/>
    <w:rsid w:val="0058675A"/>
    <w:rsid w:val="00597B0D"/>
    <w:rsid w:val="005D3F99"/>
    <w:rsid w:val="005E455B"/>
    <w:rsid w:val="005F471D"/>
    <w:rsid w:val="00600BCE"/>
    <w:rsid w:val="00640679"/>
    <w:rsid w:val="00661658"/>
    <w:rsid w:val="006A724F"/>
    <w:rsid w:val="006D204F"/>
    <w:rsid w:val="00813841"/>
    <w:rsid w:val="008216C0"/>
    <w:rsid w:val="008550EE"/>
    <w:rsid w:val="0086677C"/>
    <w:rsid w:val="0087578E"/>
    <w:rsid w:val="00934F98"/>
    <w:rsid w:val="0097657A"/>
    <w:rsid w:val="00A10883"/>
    <w:rsid w:val="00A45A85"/>
    <w:rsid w:val="00A84CCB"/>
    <w:rsid w:val="00AA7EE0"/>
    <w:rsid w:val="00B20B5B"/>
    <w:rsid w:val="00B578FE"/>
    <w:rsid w:val="00BC050A"/>
    <w:rsid w:val="00C5550E"/>
    <w:rsid w:val="00D738F2"/>
    <w:rsid w:val="00D93287"/>
    <w:rsid w:val="00DB089C"/>
    <w:rsid w:val="00DD1E63"/>
    <w:rsid w:val="00EA4D0B"/>
    <w:rsid w:val="00ED2144"/>
    <w:rsid w:val="00F5120F"/>
    <w:rsid w:val="00FA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A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63"/>
    <w:pPr>
      <w:ind w:left="720"/>
      <w:contextualSpacing/>
    </w:pPr>
  </w:style>
  <w:style w:type="paragraph" w:styleId="Header">
    <w:name w:val="header"/>
    <w:basedOn w:val="Normal"/>
    <w:link w:val="HeaderChar"/>
    <w:uiPriority w:val="99"/>
    <w:unhideWhenUsed/>
    <w:rsid w:val="0005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46E"/>
  </w:style>
  <w:style w:type="paragraph" w:styleId="Footer">
    <w:name w:val="footer"/>
    <w:basedOn w:val="Normal"/>
    <w:link w:val="FooterChar"/>
    <w:uiPriority w:val="99"/>
    <w:unhideWhenUsed/>
    <w:rsid w:val="0005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46E"/>
  </w:style>
  <w:style w:type="paragraph" w:styleId="BalloonText">
    <w:name w:val="Balloon Text"/>
    <w:basedOn w:val="Normal"/>
    <w:link w:val="BalloonTextChar"/>
    <w:uiPriority w:val="99"/>
    <w:semiHidden/>
    <w:unhideWhenUsed/>
    <w:rsid w:val="00EA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63"/>
    <w:pPr>
      <w:ind w:left="720"/>
      <w:contextualSpacing/>
    </w:pPr>
  </w:style>
  <w:style w:type="paragraph" w:styleId="Header">
    <w:name w:val="header"/>
    <w:basedOn w:val="Normal"/>
    <w:link w:val="HeaderChar"/>
    <w:uiPriority w:val="99"/>
    <w:unhideWhenUsed/>
    <w:rsid w:val="0005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46E"/>
  </w:style>
  <w:style w:type="paragraph" w:styleId="Footer">
    <w:name w:val="footer"/>
    <w:basedOn w:val="Normal"/>
    <w:link w:val="FooterChar"/>
    <w:uiPriority w:val="99"/>
    <w:unhideWhenUsed/>
    <w:rsid w:val="0005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46E"/>
  </w:style>
  <w:style w:type="paragraph" w:styleId="BalloonText">
    <w:name w:val="Balloon Text"/>
    <w:basedOn w:val="Normal"/>
    <w:link w:val="BalloonTextChar"/>
    <w:uiPriority w:val="99"/>
    <w:semiHidden/>
    <w:unhideWhenUsed/>
    <w:rsid w:val="00EA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sv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3BE2594A</Template>
  <TotalTime>14</TotalTime>
  <Pages>6</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 Ian</dc:creator>
  <cp:keywords/>
  <dc:description/>
  <cp:lastModifiedBy>Lindsey Braidley</cp:lastModifiedBy>
  <cp:revision>4</cp:revision>
  <dcterms:created xsi:type="dcterms:W3CDTF">2018-07-18T11:13:00Z</dcterms:created>
  <dcterms:modified xsi:type="dcterms:W3CDTF">2018-07-25T12:33:00Z</dcterms:modified>
</cp:coreProperties>
</file>