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4"/>
        <w:gridCol w:w="3324"/>
        <w:gridCol w:w="1540"/>
        <w:gridCol w:w="3543"/>
      </w:tblGrid>
      <w:tr w:rsidR="004F27B5" w:rsidRPr="00A84789" w14:paraId="37012520" w14:textId="77777777" w:rsidTr="00897E65">
        <w:trPr>
          <w:trHeight w:val="612"/>
        </w:trPr>
        <w:tc>
          <w:tcPr>
            <w:tcW w:w="2224" w:type="dxa"/>
            <w:vAlign w:val="center"/>
          </w:tcPr>
          <w:p w14:paraId="6EA7F561" w14:textId="79D3E2EB" w:rsidR="004F27B5" w:rsidRPr="00A84789" w:rsidRDefault="004F27B5" w:rsidP="004F27B5">
            <w:pPr>
              <w:pStyle w:val="NoSpacing"/>
              <w:jc w:val="center"/>
              <w:rPr>
                <w:b/>
                <w:bCs/>
              </w:rPr>
            </w:pPr>
            <w:r w:rsidRPr="00A84789">
              <w:rPr>
                <w:b/>
                <w:bCs/>
              </w:rPr>
              <w:t>School/</w:t>
            </w:r>
            <w:r w:rsidR="00897E65">
              <w:rPr>
                <w:b/>
                <w:bCs/>
              </w:rPr>
              <w:t>C</w:t>
            </w:r>
            <w:r w:rsidRPr="00A84789">
              <w:rPr>
                <w:b/>
                <w:bCs/>
              </w:rPr>
              <w:t>ollege</w:t>
            </w:r>
          </w:p>
        </w:tc>
        <w:tc>
          <w:tcPr>
            <w:tcW w:w="8407" w:type="dxa"/>
            <w:gridSpan w:val="3"/>
            <w:vAlign w:val="center"/>
          </w:tcPr>
          <w:p w14:paraId="3C7D8918" w14:textId="77777777" w:rsidR="004F27B5" w:rsidRPr="00A84789" w:rsidRDefault="004F27B5" w:rsidP="004F27B5">
            <w:pPr>
              <w:pStyle w:val="NoSpacing"/>
              <w:jc w:val="center"/>
            </w:pPr>
          </w:p>
        </w:tc>
      </w:tr>
      <w:tr w:rsidR="00D91ADA" w:rsidRPr="00A84789" w14:paraId="31299DD4" w14:textId="77777777" w:rsidTr="00897E65">
        <w:trPr>
          <w:trHeight w:val="612"/>
        </w:trPr>
        <w:tc>
          <w:tcPr>
            <w:tcW w:w="2224" w:type="dxa"/>
            <w:vAlign w:val="center"/>
          </w:tcPr>
          <w:p w14:paraId="1E9E89E2" w14:textId="1994628C" w:rsidR="00D91ADA" w:rsidRPr="00A84789" w:rsidRDefault="00897E65" w:rsidP="004F27B5">
            <w:pPr>
              <w:pStyle w:val="NoSpacing"/>
              <w:jc w:val="center"/>
              <w:rPr>
                <w:b/>
                <w:bCs/>
              </w:rPr>
            </w:pPr>
            <w:r w:rsidRPr="00A84789">
              <w:rPr>
                <w:b/>
                <w:bCs/>
              </w:rPr>
              <w:t>Address</w:t>
            </w:r>
          </w:p>
        </w:tc>
        <w:tc>
          <w:tcPr>
            <w:tcW w:w="8407" w:type="dxa"/>
            <w:gridSpan w:val="3"/>
            <w:vAlign w:val="center"/>
          </w:tcPr>
          <w:p w14:paraId="431C565A" w14:textId="77777777" w:rsidR="00D91ADA" w:rsidRPr="00A84789" w:rsidRDefault="00D91ADA" w:rsidP="004F27B5">
            <w:pPr>
              <w:pStyle w:val="NoSpacing"/>
              <w:jc w:val="center"/>
            </w:pPr>
          </w:p>
        </w:tc>
      </w:tr>
      <w:tr w:rsidR="00897E65" w:rsidRPr="00A84789" w14:paraId="530D4529" w14:textId="77777777" w:rsidTr="00897E65">
        <w:trPr>
          <w:trHeight w:val="612"/>
        </w:trPr>
        <w:tc>
          <w:tcPr>
            <w:tcW w:w="2224" w:type="dxa"/>
            <w:vAlign w:val="center"/>
          </w:tcPr>
          <w:p w14:paraId="417F26AB" w14:textId="7ED26A34" w:rsidR="00897E65" w:rsidRPr="00A84789" w:rsidRDefault="00897E65" w:rsidP="004F27B5">
            <w:pPr>
              <w:pStyle w:val="NoSpacing"/>
              <w:jc w:val="center"/>
              <w:rPr>
                <w:b/>
                <w:bCs/>
              </w:rPr>
            </w:pPr>
            <w:r>
              <w:rPr>
                <w:b/>
                <w:bCs/>
              </w:rPr>
              <w:t>Telephone</w:t>
            </w:r>
          </w:p>
        </w:tc>
        <w:tc>
          <w:tcPr>
            <w:tcW w:w="8407" w:type="dxa"/>
            <w:gridSpan w:val="3"/>
            <w:vAlign w:val="center"/>
          </w:tcPr>
          <w:p w14:paraId="45FB4184" w14:textId="77777777" w:rsidR="00897E65" w:rsidRPr="00A84789" w:rsidRDefault="00897E65" w:rsidP="004F27B5">
            <w:pPr>
              <w:pStyle w:val="NoSpacing"/>
              <w:jc w:val="center"/>
            </w:pPr>
          </w:p>
        </w:tc>
      </w:tr>
      <w:tr w:rsidR="00425FE1" w:rsidRPr="00A84789" w14:paraId="136FFF38" w14:textId="77777777" w:rsidTr="00897E65">
        <w:trPr>
          <w:trHeight w:val="630"/>
        </w:trPr>
        <w:tc>
          <w:tcPr>
            <w:tcW w:w="2224" w:type="dxa"/>
            <w:vAlign w:val="center"/>
          </w:tcPr>
          <w:p w14:paraId="64DB89E2" w14:textId="0460E82E" w:rsidR="00425FE1" w:rsidRPr="00D91ADA" w:rsidRDefault="00D91ADA" w:rsidP="004F27B5">
            <w:pPr>
              <w:pStyle w:val="NoSpacing"/>
              <w:jc w:val="center"/>
              <w:rPr>
                <w:b/>
                <w:bCs/>
              </w:rPr>
            </w:pPr>
            <w:r w:rsidRPr="00D91ADA">
              <w:rPr>
                <w:b/>
                <w:bCs/>
              </w:rPr>
              <w:t>Mai</w:t>
            </w:r>
            <w:r w:rsidR="00897E65">
              <w:rPr>
                <w:b/>
                <w:bCs/>
              </w:rPr>
              <w:t>n Contact</w:t>
            </w:r>
          </w:p>
        </w:tc>
        <w:tc>
          <w:tcPr>
            <w:tcW w:w="3324" w:type="dxa"/>
            <w:vAlign w:val="center"/>
          </w:tcPr>
          <w:p w14:paraId="55459C7C" w14:textId="566D5CC7" w:rsidR="00425FE1" w:rsidRPr="00A84789" w:rsidRDefault="00425FE1" w:rsidP="004F27B5">
            <w:pPr>
              <w:pStyle w:val="NoSpacing"/>
              <w:jc w:val="center"/>
            </w:pPr>
          </w:p>
        </w:tc>
        <w:tc>
          <w:tcPr>
            <w:tcW w:w="1540" w:type="dxa"/>
            <w:vAlign w:val="center"/>
          </w:tcPr>
          <w:p w14:paraId="6A9124C6" w14:textId="2D8F85C4" w:rsidR="00425FE1" w:rsidRPr="00425FE1" w:rsidRDefault="00D91ADA" w:rsidP="004F27B5">
            <w:pPr>
              <w:pStyle w:val="NoSpacing"/>
              <w:jc w:val="center"/>
              <w:rPr>
                <w:b/>
                <w:bCs/>
              </w:rPr>
            </w:pPr>
            <w:r>
              <w:rPr>
                <w:b/>
                <w:bCs/>
              </w:rPr>
              <w:t>Email</w:t>
            </w:r>
          </w:p>
        </w:tc>
        <w:tc>
          <w:tcPr>
            <w:tcW w:w="3543" w:type="dxa"/>
            <w:vAlign w:val="center"/>
          </w:tcPr>
          <w:p w14:paraId="2E371D69" w14:textId="76EFF902" w:rsidR="00425FE1" w:rsidRPr="00A84789" w:rsidRDefault="00425FE1" w:rsidP="004F27B5">
            <w:pPr>
              <w:pStyle w:val="NoSpacing"/>
              <w:jc w:val="center"/>
            </w:pPr>
          </w:p>
        </w:tc>
      </w:tr>
      <w:tr w:rsidR="000B481D" w:rsidRPr="00A84789" w14:paraId="0A6379F9" w14:textId="77777777" w:rsidTr="00897E65">
        <w:trPr>
          <w:trHeight w:val="630"/>
        </w:trPr>
        <w:tc>
          <w:tcPr>
            <w:tcW w:w="2224" w:type="dxa"/>
            <w:vAlign w:val="center"/>
          </w:tcPr>
          <w:p w14:paraId="414E1937" w14:textId="3E1D20C1" w:rsidR="000B481D" w:rsidRPr="00D91ADA" w:rsidRDefault="00897E65" w:rsidP="004F27B5">
            <w:pPr>
              <w:pStyle w:val="NoSpacing"/>
              <w:jc w:val="center"/>
              <w:rPr>
                <w:b/>
                <w:bCs/>
              </w:rPr>
            </w:pPr>
            <w:r>
              <w:rPr>
                <w:b/>
                <w:bCs/>
              </w:rPr>
              <w:t>Local Education Authority</w:t>
            </w:r>
          </w:p>
        </w:tc>
        <w:tc>
          <w:tcPr>
            <w:tcW w:w="3324" w:type="dxa"/>
            <w:vAlign w:val="center"/>
          </w:tcPr>
          <w:p w14:paraId="6C2A1A89" w14:textId="77777777" w:rsidR="000B481D" w:rsidRPr="00A84789" w:rsidRDefault="000B481D" w:rsidP="004F27B5">
            <w:pPr>
              <w:pStyle w:val="NoSpacing"/>
              <w:jc w:val="center"/>
            </w:pPr>
          </w:p>
        </w:tc>
        <w:tc>
          <w:tcPr>
            <w:tcW w:w="1540" w:type="dxa"/>
            <w:vAlign w:val="center"/>
          </w:tcPr>
          <w:p w14:paraId="2648E585" w14:textId="41743C99" w:rsidR="000B481D" w:rsidRDefault="00897E65" w:rsidP="004F27B5">
            <w:pPr>
              <w:pStyle w:val="NoSpacing"/>
              <w:jc w:val="center"/>
              <w:rPr>
                <w:b/>
                <w:bCs/>
              </w:rPr>
            </w:pPr>
            <w:r>
              <w:rPr>
                <w:b/>
                <w:bCs/>
              </w:rPr>
              <w:t>% Free School Meals</w:t>
            </w:r>
          </w:p>
        </w:tc>
        <w:tc>
          <w:tcPr>
            <w:tcW w:w="3543" w:type="dxa"/>
            <w:vAlign w:val="center"/>
          </w:tcPr>
          <w:p w14:paraId="5599DA95" w14:textId="77777777" w:rsidR="000B481D" w:rsidRPr="00A84789" w:rsidRDefault="000B481D" w:rsidP="004F27B5">
            <w:pPr>
              <w:pStyle w:val="NoSpacing"/>
              <w:jc w:val="center"/>
            </w:pPr>
          </w:p>
        </w:tc>
      </w:tr>
      <w:tr w:rsidR="00897E65" w:rsidRPr="00A84789" w14:paraId="04FEBF20" w14:textId="77777777" w:rsidTr="00897E65">
        <w:trPr>
          <w:trHeight w:val="630"/>
        </w:trPr>
        <w:tc>
          <w:tcPr>
            <w:tcW w:w="2224" w:type="dxa"/>
            <w:vAlign w:val="center"/>
          </w:tcPr>
          <w:p w14:paraId="7C733E08" w14:textId="73194373" w:rsidR="00897E65" w:rsidRDefault="00897E65" w:rsidP="004F27B5">
            <w:pPr>
              <w:pStyle w:val="NoSpacing"/>
              <w:jc w:val="center"/>
              <w:rPr>
                <w:b/>
                <w:bCs/>
              </w:rPr>
            </w:pPr>
            <w:r w:rsidRPr="00A84789">
              <w:rPr>
                <w:b/>
                <w:bCs/>
              </w:rPr>
              <w:t xml:space="preserve">Payment </w:t>
            </w:r>
            <w:r>
              <w:rPr>
                <w:b/>
                <w:bCs/>
              </w:rPr>
              <w:t>C</w:t>
            </w:r>
            <w:r w:rsidRPr="00A84789">
              <w:rPr>
                <w:b/>
                <w:bCs/>
              </w:rPr>
              <w:t>ontact</w:t>
            </w:r>
          </w:p>
        </w:tc>
        <w:tc>
          <w:tcPr>
            <w:tcW w:w="3324" w:type="dxa"/>
            <w:vAlign w:val="center"/>
          </w:tcPr>
          <w:p w14:paraId="6C1FC146" w14:textId="77777777" w:rsidR="00897E65" w:rsidRPr="00A84789" w:rsidRDefault="00897E65" w:rsidP="004F27B5">
            <w:pPr>
              <w:pStyle w:val="NoSpacing"/>
              <w:jc w:val="center"/>
            </w:pPr>
          </w:p>
        </w:tc>
        <w:tc>
          <w:tcPr>
            <w:tcW w:w="1540" w:type="dxa"/>
            <w:vAlign w:val="center"/>
          </w:tcPr>
          <w:p w14:paraId="19468AC0" w14:textId="7E6B8356" w:rsidR="00897E65" w:rsidRDefault="00897E65" w:rsidP="004F27B5">
            <w:pPr>
              <w:pStyle w:val="NoSpacing"/>
              <w:jc w:val="center"/>
              <w:rPr>
                <w:b/>
                <w:bCs/>
              </w:rPr>
            </w:pPr>
            <w:r>
              <w:rPr>
                <w:b/>
                <w:bCs/>
              </w:rPr>
              <w:t>Email</w:t>
            </w:r>
          </w:p>
        </w:tc>
        <w:tc>
          <w:tcPr>
            <w:tcW w:w="3543" w:type="dxa"/>
            <w:vAlign w:val="center"/>
          </w:tcPr>
          <w:p w14:paraId="4245A604" w14:textId="77777777" w:rsidR="00897E65" w:rsidRPr="00A84789" w:rsidRDefault="00897E65" w:rsidP="004F27B5">
            <w:pPr>
              <w:pStyle w:val="NoSpacing"/>
              <w:jc w:val="center"/>
            </w:pPr>
          </w:p>
        </w:tc>
      </w:tr>
      <w:tr w:rsidR="00D57F90" w:rsidRPr="00A84789" w14:paraId="52A70820" w14:textId="77777777" w:rsidTr="0034766D">
        <w:trPr>
          <w:trHeight w:val="684"/>
        </w:trPr>
        <w:tc>
          <w:tcPr>
            <w:tcW w:w="10631" w:type="dxa"/>
            <w:gridSpan w:val="4"/>
            <w:vAlign w:val="center"/>
          </w:tcPr>
          <w:p w14:paraId="089D3BC9" w14:textId="047C9BE7" w:rsidR="003728AF" w:rsidRDefault="00D57F90" w:rsidP="001E1E1A">
            <w:pPr>
              <w:pStyle w:val="NoSpacing"/>
              <w:jc w:val="both"/>
            </w:pPr>
            <w:r w:rsidRPr="001E1E1A">
              <w:t>Payment</w:t>
            </w:r>
            <w:r w:rsidR="003728AF">
              <w:t xml:space="preserve"> Options, </w:t>
            </w:r>
            <w:r w:rsidR="003728AF" w:rsidRPr="003728AF">
              <w:rPr>
                <w:u w:val="single"/>
              </w:rPr>
              <w:t xml:space="preserve">please indicate which </w:t>
            </w:r>
            <w:r w:rsidR="00DE6DF4">
              <w:rPr>
                <w:u w:val="single"/>
              </w:rPr>
              <w:t xml:space="preserve">payment </w:t>
            </w:r>
            <w:r w:rsidR="003728AF" w:rsidRPr="003728AF">
              <w:rPr>
                <w:u w:val="single"/>
              </w:rPr>
              <w:t xml:space="preserve">option you </w:t>
            </w:r>
            <w:r w:rsidR="00DE6DF4">
              <w:rPr>
                <w:u w:val="single"/>
              </w:rPr>
              <w:t xml:space="preserve">would </w:t>
            </w:r>
            <w:proofErr w:type="gramStart"/>
            <w:r w:rsidR="00DE6DF4">
              <w:rPr>
                <w:u w:val="single"/>
              </w:rPr>
              <w:t>prefer</w:t>
            </w:r>
            <w:r w:rsidR="003728AF">
              <w:t>;</w:t>
            </w:r>
            <w:proofErr w:type="gramEnd"/>
            <w:r w:rsidR="003728AF">
              <w:t xml:space="preserve"> </w:t>
            </w:r>
          </w:p>
          <w:p w14:paraId="24286251" w14:textId="22EFB2D2" w:rsidR="003728AF" w:rsidRDefault="00425FE1" w:rsidP="001E1E1A">
            <w:pPr>
              <w:pStyle w:val="NoSpacing"/>
              <w:jc w:val="both"/>
            </w:pPr>
            <w:r>
              <w:rPr>
                <w:noProof/>
              </w:rPr>
              <mc:AlternateContent>
                <mc:Choice Requires="wps">
                  <w:drawing>
                    <wp:anchor distT="0" distB="0" distL="114300" distR="114300" simplePos="0" relativeHeight="251655680" behindDoc="0" locked="0" layoutInCell="1" allowOverlap="1" wp14:anchorId="78B8CC3C" wp14:editId="08602566">
                      <wp:simplePos x="0" y="0"/>
                      <wp:positionH relativeFrom="column">
                        <wp:posOffset>5078730</wp:posOffset>
                      </wp:positionH>
                      <wp:positionV relativeFrom="paragraph">
                        <wp:posOffset>48260</wp:posOffset>
                      </wp:positionV>
                      <wp:extent cx="120650" cy="11430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12065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3C1D9" id="Rectangle 2" o:spid="_x0000_s1026" style="position:absolute;margin-left:399.9pt;margin-top:3.8pt;width:9.5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" fillcolor="white [3212]" strokecolor="black [3213]" strokeweight="2pt"/>
                  </w:pict>
                </mc:Fallback>
              </mc:AlternateContent>
            </w:r>
            <w:r w:rsidR="003728AF">
              <w:t>(1)</w:t>
            </w:r>
            <w:r w:rsidR="00D57F90" w:rsidRPr="001E1E1A">
              <w:t xml:space="preserve"> </w:t>
            </w:r>
            <w:r w:rsidR="00D57F90">
              <w:t xml:space="preserve">to be made </w:t>
            </w:r>
            <w:r w:rsidR="00D57F90" w:rsidRPr="001E1E1A">
              <w:t>by card in advance</w:t>
            </w:r>
            <w:r w:rsidR="00D57F90">
              <w:t xml:space="preserve"> of the visit – 01225 477785 </w:t>
            </w:r>
            <w:r w:rsidR="003728AF">
              <w:t>(</w:t>
            </w:r>
            <w:r w:rsidR="00D57F90">
              <w:t>refunds will be provided</w:t>
            </w:r>
            <w:r w:rsidR="003728AF">
              <w:t>)</w:t>
            </w:r>
          </w:p>
          <w:p w14:paraId="78C55485" w14:textId="6736BADF" w:rsidR="003728AF" w:rsidRDefault="0034766D" w:rsidP="001E1E1A">
            <w:pPr>
              <w:pStyle w:val="NoSpacing"/>
              <w:jc w:val="both"/>
            </w:pPr>
            <w:r>
              <w:rPr>
                <w:noProof/>
              </w:rPr>
              <mc:AlternateContent>
                <mc:Choice Requires="wps">
                  <w:drawing>
                    <wp:anchor distT="0" distB="0" distL="114300" distR="114300" simplePos="0" relativeHeight="251659776" behindDoc="0" locked="0" layoutInCell="1" allowOverlap="1" wp14:anchorId="3F2355FA" wp14:editId="5382094E">
                      <wp:simplePos x="0" y="0"/>
                      <wp:positionH relativeFrom="column">
                        <wp:posOffset>6393815</wp:posOffset>
                      </wp:positionH>
                      <wp:positionV relativeFrom="paragraph">
                        <wp:posOffset>166370</wp:posOffset>
                      </wp:positionV>
                      <wp:extent cx="120650" cy="114300"/>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20650" cy="114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599A7" id="Rectangle 4" o:spid="_x0000_s1026" style="position:absolute;margin-left:503.45pt;margin-top:13.1pt;width:9.5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" fillcolor="white [3212]" strokecolor="black [3213]" strokeweight="2pt"/>
                  </w:pict>
                </mc:Fallback>
              </mc:AlternateContent>
            </w:r>
            <w:r w:rsidR="003728AF">
              <w:t>(2)</w:t>
            </w:r>
            <w:r w:rsidR="00D57F90">
              <w:t xml:space="preserve"> by card on the day by telephone – 01225 477785</w:t>
            </w:r>
            <w:r w:rsidR="003728AF">
              <w:t xml:space="preserve"> </w:t>
            </w:r>
            <w:r w:rsidR="00425FE1">
              <w:rPr>
                <w:noProof/>
              </w:rPr>
              <mc:AlternateContent>
                <mc:Choice Requires="wps">
                  <w:drawing>
                    <wp:inline distT="0" distB="0" distL="0" distR="0" wp14:anchorId="75A5B1A8" wp14:editId="31A4C108">
                      <wp:extent cx="127000" cy="101600"/>
                      <wp:effectExtent l="0" t="0" r="25400" b="12700"/>
                      <wp:docPr id="3" name="Rectangle 3"/>
                      <wp:cNvGraphicFramePr/>
                      <a:graphic xmlns:a="http://schemas.openxmlformats.org/drawingml/2006/main">
                        <a:graphicData uri="http://schemas.microsoft.com/office/word/2010/wordprocessingShape">
                          <wps:wsp>
                            <wps:cNvSpPr/>
                            <wps:spPr>
                              <a:xfrm>
                                <a:off x="0" y="0"/>
                                <a:ext cx="127000" cy="1016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EC161D6" id="Rectangle 3" o:spid="_x0000_s1026" style="width:10pt;height: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" fillcolor="white [3212]" strokecolor="black [3213]" strokeweight="2pt">
                      <w10:anchorlock/>
                    </v:rect>
                  </w:pict>
                </mc:Fallback>
              </mc:AlternateContent>
            </w:r>
          </w:p>
          <w:p w14:paraId="29663FB7" w14:textId="344419F8" w:rsidR="00D57F90" w:rsidRPr="001E1E1A" w:rsidRDefault="003728AF" w:rsidP="001E1E1A">
            <w:pPr>
              <w:pStyle w:val="NoSpacing"/>
              <w:jc w:val="both"/>
            </w:pPr>
            <w:r>
              <w:t>(3) invoice after visit, please complete New Debtors Form and return to us along with completed booking form.</w:t>
            </w:r>
            <w:r w:rsidR="00425FE1">
              <w:t xml:space="preserve">  </w:t>
            </w:r>
          </w:p>
        </w:tc>
      </w:tr>
    </w:tbl>
    <w:p w14:paraId="13BC14AF" w14:textId="571F4F6C" w:rsidR="004F27B5" w:rsidRPr="00A84789" w:rsidRDefault="004F27B5" w:rsidP="004F27B5">
      <w:pPr>
        <w:pStyle w:val="NoSpacing"/>
      </w:pPr>
    </w:p>
    <w:tbl>
      <w:tblPr>
        <w:tblW w:w="1065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1351"/>
        <w:gridCol w:w="1417"/>
        <w:gridCol w:w="1843"/>
        <w:gridCol w:w="2268"/>
        <w:gridCol w:w="1984"/>
      </w:tblGrid>
      <w:tr w:rsidR="00195C86" w:rsidRPr="00A84789" w14:paraId="27B95E0F" w14:textId="345F8355" w:rsidTr="00F44A86">
        <w:trPr>
          <w:trHeight w:val="285"/>
        </w:trPr>
        <w:tc>
          <w:tcPr>
            <w:tcW w:w="1796" w:type="dxa"/>
            <w:vAlign w:val="center"/>
          </w:tcPr>
          <w:p w14:paraId="0927C615" w14:textId="77777777" w:rsidR="00195C86" w:rsidRPr="00A84789" w:rsidRDefault="00195C86" w:rsidP="00286690">
            <w:pPr>
              <w:pStyle w:val="NoSpacing"/>
              <w:jc w:val="center"/>
              <w:rPr>
                <w:b/>
                <w:bCs/>
              </w:rPr>
            </w:pPr>
            <w:r w:rsidRPr="00A84789">
              <w:rPr>
                <w:b/>
                <w:bCs/>
              </w:rPr>
              <w:t>Number of students</w:t>
            </w:r>
          </w:p>
        </w:tc>
        <w:tc>
          <w:tcPr>
            <w:tcW w:w="1351" w:type="dxa"/>
            <w:vAlign w:val="center"/>
          </w:tcPr>
          <w:p w14:paraId="55E6D57D" w14:textId="77777777" w:rsidR="00195C86" w:rsidRPr="00A84789" w:rsidRDefault="00195C86" w:rsidP="00286690">
            <w:pPr>
              <w:pStyle w:val="NoSpacing"/>
              <w:jc w:val="center"/>
              <w:rPr>
                <w:b/>
                <w:bCs/>
              </w:rPr>
            </w:pPr>
            <w:r w:rsidRPr="00A84789">
              <w:rPr>
                <w:b/>
                <w:bCs/>
              </w:rPr>
              <w:t>Age</w:t>
            </w:r>
          </w:p>
        </w:tc>
        <w:tc>
          <w:tcPr>
            <w:tcW w:w="1417" w:type="dxa"/>
            <w:vAlign w:val="center"/>
          </w:tcPr>
          <w:p w14:paraId="13990FA7" w14:textId="77777777" w:rsidR="00195C86" w:rsidRPr="00A84789" w:rsidRDefault="00195C86" w:rsidP="00286690">
            <w:pPr>
              <w:pStyle w:val="NoSpacing"/>
              <w:jc w:val="center"/>
              <w:rPr>
                <w:b/>
                <w:bCs/>
              </w:rPr>
            </w:pPr>
            <w:r w:rsidRPr="00A84789">
              <w:rPr>
                <w:b/>
                <w:bCs/>
              </w:rPr>
              <w:t>School year</w:t>
            </w:r>
          </w:p>
        </w:tc>
        <w:tc>
          <w:tcPr>
            <w:tcW w:w="1843" w:type="dxa"/>
            <w:vAlign w:val="center"/>
          </w:tcPr>
          <w:p w14:paraId="71FA3B14" w14:textId="77777777" w:rsidR="00195C86" w:rsidRPr="00A84789" w:rsidRDefault="00195C86" w:rsidP="00286690">
            <w:pPr>
              <w:pStyle w:val="NoSpacing"/>
              <w:jc w:val="center"/>
              <w:rPr>
                <w:b/>
                <w:bCs/>
              </w:rPr>
            </w:pPr>
            <w:r w:rsidRPr="00A84789">
              <w:rPr>
                <w:b/>
                <w:bCs/>
              </w:rPr>
              <w:t>Total number of adults</w:t>
            </w:r>
          </w:p>
        </w:tc>
        <w:tc>
          <w:tcPr>
            <w:tcW w:w="2268" w:type="dxa"/>
          </w:tcPr>
          <w:p w14:paraId="4489BE11" w14:textId="3D1957DB" w:rsidR="00195C86" w:rsidRPr="00A84789" w:rsidRDefault="00195C86" w:rsidP="00195C86">
            <w:pPr>
              <w:pStyle w:val="NoSpacing"/>
              <w:jc w:val="center"/>
              <w:rPr>
                <w:b/>
                <w:bCs/>
              </w:rPr>
            </w:pPr>
            <w:r w:rsidRPr="00A84789">
              <w:rPr>
                <w:b/>
                <w:bCs/>
              </w:rPr>
              <w:t>First Aider</w:t>
            </w:r>
          </w:p>
        </w:tc>
        <w:tc>
          <w:tcPr>
            <w:tcW w:w="1984" w:type="dxa"/>
          </w:tcPr>
          <w:p w14:paraId="4F3E16A4" w14:textId="081B9CF1" w:rsidR="00195C86" w:rsidRPr="00A84789" w:rsidRDefault="00195C86" w:rsidP="00286690">
            <w:pPr>
              <w:pStyle w:val="NoSpacing"/>
              <w:jc w:val="center"/>
              <w:rPr>
                <w:b/>
                <w:bCs/>
              </w:rPr>
            </w:pPr>
            <w:r w:rsidRPr="00A84789">
              <w:rPr>
                <w:b/>
                <w:bCs/>
              </w:rPr>
              <w:t xml:space="preserve">Lunchroom </w:t>
            </w:r>
            <w:r w:rsidR="00432049">
              <w:rPr>
                <w:b/>
                <w:bCs/>
              </w:rPr>
              <w:t>r</w:t>
            </w:r>
            <w:r w:rsidRPr="00A84789">
              <w:rPr>
                <w:b/>
                <w:bCs/>
              </w:rPr>
              <w:t>equired</w:t>
            </w:r>
          </w:p>
        </w:tc>
      </w:tr>
      <w:tr w:rsidR="00195C86" w:rsidRPr="00A84789" w14:paraId="6F3C1D96" w14:textId="1BF7655A" w:rsidTr="00F44A86">
        <w:trPr>
          <w:trHeight w:val="402"/>
        </w:trPr>
        <w:tc>
          <w:tcPr>
            <w:tcW w:w="1796" w:type="dxa"/>
            <w:vAlign w:val="center"/>
          </w:tcPr>
          <w:p w14:paraId="0D5A3F97" w14:textId="77777777" w:rsidR="00195C86" w:rsidRPr="00A84789" w:rsidRDefault="00195C86" w:rsidP="00286690">
            <w:pPr>
              <w:pStyle w:val="NoSpacing"/>
              <w:jc w:val="center"/>
              <w:rPr>
                <w:b/>
                <w:bCs/>
              </w:rPr>
            </w:pPr>
          </w:p>
        </w:tc>
        <w:tc>
          <w:tcPr>
            <w:tcW w:w="1351" w:type="dxa"/>
            <w:vAlign w:val="center"/>
          </w:tcPr>
          <w:p w14:paraId="5A464B09" w14:textId="77777777" w:rsidR="00195C86" w:rsidRPr="00A84789" w:rsidRDefault="00195C86" w:rsidP="00286690">
            <w:pPr>
              <w:pStyle w:val="NoSpacing"/>
              <w:jc w:val="center"/>
              <w:rPr>
                <w:b/>
                <w:bCs/>
              </w:rPr>
            </w:pPr>
          </w:p>
        </w:tc>
        <w:tc>
          <w:tcPr>
            <w:tcW w:w="1417" w:type="dxa"/>
            <w:vAlign w:val="center"/>
          </w:tcPr>
          <w:p w14:paraId="55B98789" w14:textId="77777777" w:rsidR="00195C86" w:rsidRPr="00A84789" w:rsidRDefault="00195C86" w:rsidP="00286690">
            <w:pPr>
              <w:pStyle w:val="NoSpacing"/>
              <w:jc w:val="center"/>
              <w:rPr>
                <w:b/>
                <w:bCs/>
              </w:rPr>
            </w:pPr>
          </w:p>
        </w:tc>
        <w:tc>
          <w:tcPr>
            <w:tcW w:w="1843" w:type="dxa"/>
            <w:vAlign w:val="center"/>
          </w:tcPr>
          <w:p w14:paraId="499188DB" w14:textId="77777777" w:rsidR="00195C86" w:rsidRPr="00A84789" w:rsidRDefault="00195C86" w:rsidP="00286690">
            <w:pPr>
              <w:pStyle w:val="NoSpacing"/>
              <w:jc w:val="center"/>
              <w:rPr>
                <w:b/>
                <w:bCs/>
              </w:rPr>
            </w:pPr>
          </w:p>
        </w:tc>
        <w:tc>
          <w:tcPr>
            <w:tcW w:w="2268" w:type="dxa"/>
          </w:tcPr>
          <w:p w14:paraId="7B0AB492" w14:textId="35E5C094" w:rsidR="00195C86" w:rsidRPr="00A84789" w:rsidRDefault="00195C86" w:rsidP="00286690">
            <w:pPr>
              <w:pStyle w:val="NoSpacing"/>
              <w:jc w:val="center"/>
              <w:rPr>
                <w:b/>
                <w:bCs/>
              </w:rPr>
            </w:pPr>
            <w:r w:rsidRPr="00A84789">
              <w:rPr>
                <w:b/>
                <w:bCs/>
              </w:rPr>
              <w:t>Yes/No</w:t>
            </w:r>
          </w:p>
        </w:tc>
        <w:tc>
          <w:tcPr>
            <w:tcW w:w="1984" w:type="dxa"/>
          </w:tcPr>
          <w:p w14:paraId="7CF7E404" w14:textId="570BD982" w:rsidR="00195C86" w:rsidRPr="00A84789" w:rsidRDefault="00195C86" w:rsidP="00286690">
            <w:pPr>
              <w:pStyle w:val="NoSpacing"/>
              <w:jc w:val="center"/>
              <w:rPr>
                <w:b/>
                <w:bCs/>
              </w:rPr>
            </w:pPr>
            <w:r w:rsidRPr="00A84789">
              <w:rPr>
                <w:b/>
                <w:bCs/>
              </w:rPr>
              <w:t>Yes/No</w:t>
            </w:r>
          </w:p>
        </w:tc>
      </w:tr>
      <w:tr w:rsidR="00286690" w:rsidRPr="00A84789" w14:paraId="2DF04CCF" w14:textId="77777777" w:rsidTr="006E2696">
        <w:trPr>
          <w:trHeight w:val="374"/>
        </w:trPr>
        <w:tc>
          <w:tcPr>
            <w:tcW w:w="10659" w:type="dxa"/>
            <w:gridSpan w:val="6"/>
            <w:vAlign w:val="center"/>
          </w:tcPr>
          <w:p w14:paraId="12D4573E" w14:textId="77777777" w:rsidR="00286690" w:rsidRPr="00A84789" w:rsidRDefault="00286690" w:rsidP="00286690">
            <w:pPr>
              <w:pStyle w:val="NoSpacing"/>
              <w:jc w:val="center"/>
            </w:pPr>
            <w:r w:rsidRPr="00A84789">
              <w:t xml:space="preserve">Please advise us of any specific requirements – special needs, first language, wheelchair user etc. </w:t>
            </w:r>
          </w:p>
          <w:p w14:paraId="7723A7FB" w14:textId="5F5DDCFD" w:rsidR="00286690" w:rsidRPr="00A84789" w:rsidRDefault="00286690" w:rsidP="006E2696">
            <w:pPr>
              <w:pStyle w:val="NoSpacing"/>
              <w:jc w:val="center"/>
            </w:pPr>
            <w:r w:rsidRPr="00A84789">
              <w:t xml:space="preserve"> Please note: For any child requiring 1:1 carer, the child would be charged standard entry and the carer is FOC</w:t>
            </w:r>
          </w:p>
        </w:tc>
      </w:tr>
      <w:tr w:rsidR="00286690" w:rsidRPr="00A84789" w14:paraId="61284D6D" w14:textId="77777777" w:rsidTr="006E2696">
        <w:trPr>
          <w:trHeight w:val="306"/>
        </w:trPr>
        <w:tc>
          <w:tcPr>
            <w:tcW w:w="10659" w:type="dxa"/>
            <w:gridSpan w:val="6"/>
            <w:vAlign w:val="center"/>
          </w:tcPr>
          <w:p w14:paraId="76BF6827" w14:textId="7C78DA96" w:rsidR="00286690" w:rsidRPr="00A84789" w:rsidRDefault="00286690" w:rsidP="00286690">
            <w:pPr>
              <w:pStyle w:val="NoSpacing"/>
              <w:jc w:val="center"/>
            </w:pPr>
          </w:p>
          <w:p w14:paraId="280BA0E6" w14:textId="77777777" w:rsidR="006E2696" w:rsidRPr="00A84789" w:rsidRDefault="006E2696" w:rsidP="00286690">
            <w:pPr>
              <w:pStyle w:val="NoSpacing"/>
              <w:jc w:val="center"/>
            </w:pPr>
          </w:p>
        </w:tc>
      </w:tr>
    </w:tbl>
    <w:p w14:paraId="622F3F70" w14:textId="77777777" w:rsidR="004F27B5" w:rsidRPr="00A84789" w:rsidRDefault="004F27B5" w:rsidP="004F27B5">
      <w:pPr>
        <w:pStyle w:val="NoSpacing"/>
      </w:pPr>
    </w:p>
    <w:tbl>
      <w:tblPr>
        <w:tblW w:w="10622"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2"/>
      </w:tblGrid>
      <w:tr w:rsidR="00D6533D" w:rsidRPr="00A84789" w14:paraId="57B6F93E" w14:textId="77777777" w:rsidTr="00BF1B28">
        <w:trPr>
          <w:trHeight w:val="617"/>
        </w:trPr>
        <w:tc>
          <w:tcPr>
            <w:tcW w:w="10622" w:type="dxa"/>
            <w:shd w:val="clear" w:color="auto" w:fill="EEECE1" w:themeFill="background2"/>
            <w:vAlign w:val="center"/>
          </w:tcPr>
          <w:p w14:paraId="60463DEC" w14:textId="01C27BA0" w:rsidR="00F44A86" w:rsidRPr="00A84789" w:rsidRDefault="00D6533D" w:rsidP="001E1E1A">
            <w:pPr>
              <w:pStyle w:val="NoSpacing"/>
              <w:rPr>
                <w:i/>
              </w:rPr>
            </w:pPr>
            <w:r w:rsidRPr="00A84789">
              <w:t xml:space="preserve">TEACHING SESSION DETAILS (max 35 people </w:t>
            </w:r>
            <w:r w:rsidRPr="00A84789">
              <w:rPr>
                <w:i/>
              </w:rPr>
              <w:t>including teachers</w:t>
            </w:r>
            <w:r w:rsidR="00F44A86" w:rsidRPr="00A84789">
              <w:rPr>
                <w:i/>
              </w:rPr>
              <w:t>)</w:t>
            </w:r>
          </w:p>
          <w:p w14:paraId="49A19AA8" w14:textId="445EC6FC" w:rsidR="00F44A86" w:rsidRPr="00A84789" w:rsidRDefault="00D6533D" w:rsidP="001E1E1A">
            <w:pPr>
              <w:pStyle w:val="NoSpacing"/>
              <w:rPr>
                <w:b/>
                <w:i/>
                <w:iCs/>
              </w:rPr>
            </w:pPr>
            <w:r w:rsidRPr="00A84789">
              <w:rPr>
                <w:i/>
              </w:rPr>
              <w:t xml:space="preserve"> </w:t>
            </w:r>
            <w:r w:rsidRPr="00A84789">
              <w:rPr>
                <w:b/>
              </w:rPr>
              <w:t>Please ensure you have at least 2 adults in each teaching session to keep the children on task and to manage the group effectively</w:t>
            </w:r>
            <w:r w:rsidR="001E1E1A">
              <w:rPr>
                <w:b/>
              </w:rPr>
              <w:t xml:space="preserve">.  </w:t>
            </w:r>
            <w:r w:rsidR="00F44A86" w:rsidRPr="00A84789">
              <w:rPr>
                <w:b/>
                <w:i/>
                <w:iCs/>
              </w:rPr>
              <w:t xml:space="preserve">Teaching Sessions held in </w:t>
            </w:r>
            <w:r w:rsidR="007A5FBE">
              <w:rPr>
                <w:b/>
                <w:i/>
                <w:iCs/>
              </w:rPr>
              <w:t xml:space="preserve">Roman Baths </w:t>
            </w:r>
            <w:r w:rsidR="00F44A86" w:rsidRPr="00A84789">
              <w:rPr>
                <w:b/>
                <w:i/>
                <w:iCs/>
              </w:rPr>
              <w:t>Clore Learning Centre, entrance Swallow Street</w:t>
            </w:r>
          </w:p>
        </w:tc>
      </w:tr>
    </w:tbl>
    <w:p w14:paraId="2184B40A" w14:textId="77777777" w:rsidR="00D6533D" w:rsidRPr="00A84789" w:rsidRDefault="00D6533D" w:rsidP="004F27B5">
      <w:pPr>
        <w:pStyle w:val="NoSpacing"/>
      </w:pPr>
    </w:p>
    <w:p w14:paraId="544F4BB9" w14:textId="77777777" w:rsidR="00DE23D4" w:rsidRPr="00A84789" w:rsidRDefault="00DE23D4" w:rsidP="004F27B5">
      <w:pPr>
        <w:pStyle w:val="NoSpacing"/>
        <w:sectPr w:rsidR="00DE23D4" w:rsidRPr="00A84789" w:rsidSect="00DA0BA1">
          <w:headerReference w:type="default" r:id="rId8"/>
          <w:pgSz w:w="11906" w:h="16838"/>
          <w:pgMar w:top="1985" w:right="1440" w:bottom="709" w:left="709" w:header="709" w:footer="708" w:gutter="0"/>
          <w:cols w:space="708"/>
          <w:docGrid w:linePitch="360"/>
        </w:sectPr>
      </w:pPr>
    </w:p>
    <w:tbl>
      <w:tblPr>
        <w:tblW w:w="10645"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4"/>
        <w:gridCol w:w="6096"/>
        <w:gridCol w:w="1275"/>
      </w:tblGrid>
      <w:tr w:rsidR="007324E6" w:rsidRPr="00A84789" w14:paraId="597B4706" w14:textId="77777777" w:rsidTr="0034766D">
        <w:trPr>
          <w:trHeight w:val="335"/>
        </w:trPr>
        <w:tc>
          <w:tcPr>
            <w:tcW w:w="3274" w:type="dxa"/>
            <w:tcBorders>
              <w:left w:val="single" w:sz="4" w:space="0" w:color="auto"/>
            </w:tcBorders>
            <w:vAlign w:val="center"/>
          </w:tcPr>
          <w:p w14:paraId="6B707C03" w14:textId="49C1C4D3" w:rsidR="007324E6" w:rsidRPr="00A84789" w:rsidRDefault="007324E6" w:rsidP="00512BD9">
            <w:pPr>
              <w:pStyle w:val="NoSpacing"/>
              <w:jc w:val="center"/>
              <w:rPr>
                <w:b/>
              </w:rPr>
            </w:pPr>
            <w:r w:rsidRPr="00A84789">
              <w:rPr>
                <w:b/>
              </w:rPr>
              <w:t>K</w:t>
            </w:r>
            <w:r w:rsidR="00195C86" w:rsidRPr="00A84789">
              <w:rPr>
                <w:b/>
              </w:rPr>
              <w:t xml:space="preserve">ey </w:t>
            </w:r>
            <w:r w:rsidRPr="00A84789">
              <w:rPr>
                <w:b/>
              </w:rPr>
              <w:t>S</w:t>
            </w:r>
            <w:r w:rsidR="00195C86" w:rsidRPr="00A84789">
              <w:rPr>
                <w:b/>
              </w:rPr>
              <w:t>tages</w:t>
            </w:r>
          </w:p>
        </w:tc>
        <w:tc>
          <w:tcPr>
            <w:tcW w:w="6096" w:type="dxa"/>
            <w:vAlign w:val="center"/>
          </w:tcPr>
          <w:p w14:paraId="555265AA" w14:textId="7B58ED52" w:rsidR="007324E6" w:rsidRPr="00A84789" w:rsidRDefault="003E623C" w:rsidP="00512BD9">
            <w:pPr>
              <w:pStyle w:val="NoSpacing"/>
              <w:jc w:val="center"/>
              <w:rPr>
                <w:b/>
              </w:rPr>
            </w:pPr>
            <w:r>
              <w:rPr>
                <w:b/>
              </w:rPr>
              <w:t xml:space="preserve">For session info see: </w:t>
            </w:r>
            <w:r w:rsidRPr="002C41AE">
              <w:rPr>
                <w:b/>
              </w:rPr>
              <w:t>romanbaths.co.uk/schools</w:t>
            </w:r>
          </w:p>
        </w:tc>
        <w:tc>
          <w:tcPr>
            <w:tcW w:w="1275" w:type="dxa"/>
            <w:vAlign w:val="center"/>
          </w:tcPr>
          <w:p w14:paraId="55131E39" w14:textId="77777777" w:rsidR="007324E6" w:rsidRPr="00A84789" w:rsidRDefault="007324E6" w:rsidP="00512BD9">
            <w:pPr>
              <w:pStyle w:val="NoSpacing"/>
              <w:jc w:val="center"/>
              <w:rPr>
                <w:b/>
              </w:rPr>
            </w:pPr>
            <w:r w:rsidRPr="00A84789">
              <w:rPr>
                <w:b/>
              </w:rPr>
              <w:sym w:font="Wingdings" w:char="F0FC"/>
            </w:r>
            <w:r w:rsidRPr="00A84789">
              <w:rPr>
                <w:b/>
              </w:rPr>
              <w:t xml:space="preserve"> to select</w:t>
            </w:r>
          </w:p>
        </w:tc>
      </w:tr>
      <w:tr w:rsidR="00B2459E" w:rsidRPr="00A84789" w14:paraId="5BA28273" w14:textId="77777777" w:rsidTr="0034766D">
        <w:trPr>
          <w:trHeight w:val="335"/>
        </w:trPr>
        <w:tc>
          <w:tcPr>
            <w:tcW w:w="3274" w:type="dxa"/>
            <w:tcBorders>
              <w:left w:val="single" w:sz="4" w:space="0" w:color="auto"/>
            </w:tcBorders>
            <w:vAlign w:val="center"/>
          </w:tcPr>
          <w:p w14:paraId="0C920D1C" w14:textId="34162E74" w:rsidR="00B2459E" w:rsidRPr="00A84789" w:rsidRDefault="00B2459E" w:rsidP="007A5FBE">
            <w:pPr>
              <w:pStyle w:val="NoSpacing"/>
            </w:pPr>
            <w:r>
              <w:t>EYFS</w:t>
            </w:r>
            <w:r w:rsidR="00316C31">
              <w:t xml:space="preserve"> Preschool/Reception </w:t>
            </w:r>
            <w:r w:rsidR="00316C31" w:rsidRPr="00A84789">
              <w:rPr>
                <w:b/>
                <w:bCs/>
              </w:rPr>
              <w:t xml:space="preserve">age </w:t>
            </w:r>
            <w:r w:rsidR="00316C31">
              <w:rPr>
                <w:b/>
                <w:bCs/>
              </w:rPr>
              <w:t>3-5</w:t>
            </w:r>
          </w:p>
        </w:tc>
        <w:tc>
          <w:tcPr>
            <w:tcW w:w="6096" w:type="dxa"/>
            <w:tcBorders>
              <w:bottom w:val="single" w:sz="4" w:space="0" w:color="auto"/>
            </w:tcBorders>
            <w:vAlign w:val="center"/>
          </w:tcPr>
          <w:p w14:paraId="5A0DA8C3" w14:textId="4932341F" w:rsidR="00B2459E" w:rsidRPr="00843B7D" w:rsidRDefault="009E52E7" w:rsidP="00512BD9">
            <w:pPr>
              <w:pStyle w:val="NoSpacing"/>
            </w:pPr>
            <w:r>
              <w:rPr>
                <w:b/>
                <w:bCs/>
              </w:rPr>
              <w:t>Brilliant Bladud</w:t>
            </w:r>
            <w:r w:rsidR="00275672">
              <w:rPr>
                <w:b/>
                <w:bCs/>
              </w:rPr>
              <w:t xml:space="preserve"> </w:t>
            </w:r>
            <w:r w:rsidR="00C8200B">
              <w:rPr>
                <w:b/>
                <w:bCs/>
              </w:rPr>
              <w:t>–</w:t>
            </w:r>
            <w:r w:rsidR="00275672">
              <w:rPr>
                <w:b/>
                <w:bCs/>
              </w:rPr>
              <w:t xml:space="preserve"> </w:t>
            </w:r>
            <w:r w:rsidR="00C8200B" w:rsidRPr="00C8200B">
              <w:t xml:space="preserve">Bladud’s pigs </w:t>
            </w:r>
            <w:r w:rsidR="007B376C">
              <w:t>and</w:t>
            </w:r>
            <w:r w:rsidR="00C8200B" w:rsidRPr="00C8200B">
              <w:t xml:space="preserve"> Roman artifacts</w:t>
            </w:r>
          </w:p>
        </w:tc>
        <w:tc>
          <w:tcPr>
            <w:tcW w:w="1275" w:type="dxa"/>
            <w:tcBorders>
              <w:bottom w:val="single" w:sz="4" w:space="0" w:color="auto"/>
            </w:tcBorders>
            <w:vAlign w:val="center"/>
          </w:tcPr>
          <w:p w14:paraId="59102684" w14:textId="77777777" w:rsidR="00B2459E" w:rsidRPr="00A84789" w:rsidRDefault="00B2459E" w:rsidP="00512BD9">
            <w:pPr>
              <w:pStyle w:val="NoSpacing"/>
              <w:jc w:val="center"/>
            </w:pPr>
          </w:p>
        </w:tc>
      </w:tr>
      <w:tr w:rsidR="007324E6" w:rsidRPr="00A84789" w14:paraId="48F2F4A7" w14:textId="77777777" w:rsidTr="0034766D">
        <w:trPr>
          <w:trHeight w:val="335"/>
        </w:trPr>
        <w:tc>
          <w:tcPr>
            <w:tcW w:w="3274" w:type="dxa"/>
            <w:tcBorders>
              <w:left w:val="single" w:sz="4" w:space="0" w:color="auto"/>
            </w:tcBorders>
            <w:vAlign w:val="center"/>
          </w:tcPr>
          <w:p w14:paraId="6960949B" w14:textId="4C9BAD23" w:rsidR="007324E6" w:rsidRPr="00A84789" w:rsidRDefault="00564B31" w:rsidP="007A5FBE">
            <w:pPr>
              <w:pStyle w:val="NoSpacing"/>
            </w:pPr>
            <w:r>
              <w:t>KS1/</w:t>
            </w:r>
            <w:r w:rsidR="007324E6" w:rsidRPr="00A84789">
              <w:t>KS</w:t>
            </w:r>
            <w:r w:rsidR="003D52F6" w:rsidRPr="00A84789">
              <w:t>2</w:t>
            </w:r>
            <w:r w:rsidR="00502D50" w:rsidRPr="00A84789">
              <w:t xml:space="preserve"> (90 mins)</w:t>
            </w:r>
            <w:r w:rsidR="007A5FBE">
              <w:t xml:space="preserve"> </w:t>
            </w:r>
            <w:r w:rsidR="007A5FBE" w:rsidRPr="00A84789">
              <w:rPr>
                <w:b/>
                <w:bCs/>
              </w:rPr>
              <w:t xml:space="preserve">age 7-11              </w:t>
            </w:r>
          </w:p>
        </w:tc>
        <w:tc>
          <w:tcPr>
            <w:tcW w:w="6096" w:type="dxa"/>
            <w:tcBorders>
              <w:bottom w:val="single" w:sz="4" w:space="0" w:color="auto"/>
            </w:tcBorders>
            <w:vAlign w:val="center"/>
          </w:tcPr>
          <w:p w14:paraId="3931FFEF" w14:textId="14ABD3E7" w:rsidR="007324E6" w:rsidRPr="00A84789" w:rsidRDefault="00195C86" w:rsidP="00512BD9">
            <w:pPr>
              <w:pStyle w:val="NoSpacing"/>
            </w:pPr>
            <w:r w:rsidRPr="00A84789">
              <w:rPr>
                <w:b/>
                <w:bCs/>
              </w:rPr>
              <w:t>Un</w:t>
            </w:r>
            <w:r w:rsidR="001E1E1A">
              <w:rPr>
                <w:b/>
                <w:bCs/>
              </w:rPr>
              <w:t>earthing</w:t>
            </w:r>
            <w:r w:rsidRPr="00A84789">
              <w:rPr>
                <w:b/>
                <w:bCs/>
              </w:rPr>
              <w:t xml:space="preserve"> Aqua</w:t>
            </w:r>
            <w:r w:rsidR="00F90169">
              <w:rPr>
                <w:b/>
                <w:bCs/>
              </w:rPr>
              <w:t>e</w:t>
            </w:r>
            <w:r w:rsidRPr="00A84789">
              <w:rPr>
                <w:b/>
                <w:bCs/>
              </w:rPr>
              <w:t xml:space="preserve"> Sulis – </w:t>
            </w:r>
            <w:r w:rsidRPr="00A84789">
              <w:t>Life in a Roman Town</w:t>
            </w:r>
            <w:r w:rsidRPr="00A84789">
              <w:rPr>
                <w:b/>
                <w:bCs/>
              </w:rPr>
              <w:t xml:space="preserve"> </w:t>
            </w:r>
          </w:p>
        </w:tc>
        <w:tc>
          <w:tcPr>
            <w:tcW w:w="1275" w:type="dxa"/>
            <w:tcBorders>
              <w:bottom w:val="single" w:sz="4" w:space="0" w:color="auto"/>
            </w:tcBorders>
            <w:vAlign w:val="center"/>
          </w:tcPr>
          <w:p w14:paraId="4E3456CE" w14:textId="77777777" w:rsidR="007324E6" w:rsidRPr="00A84789" w:rsidRDefault="007324E6" w:rsidP="00512BD9">
            <w:pPr>
              <w:pStyle w:val="NoSpacing"/>
              <w:jc w:val="center"/>
            </w:pPr>
          </w:p>
        </w:tc>
      </w:tr>
      <w:tr w:rsidR="007324E6" w:rsidRPr="00A84789" w14:paraId="211895FA" w14:textId="77777777" w:rsidTr="0034766D">
        <w:trPr>
          <w:trHeight w:val="335"/>
        </w:trPr>
        <w:tc>
          <w:tcPr>
            <w:tcW w:w="3274" w:type="dxa"/>
            <w:tcBorders>
              <w:left w:val="single" w:sz="4" w:space="0" w:color="auto"/>
            </w:tcBorders>
            <w:vAlign w:val="center"/>
          </w:tcPr>
          <w:p w14:paraId="2BA08003" w14:textId="3236B5CE" w:rsidR="007324E6" w:rsidRPr="00A84789" w:rsidRDefault="007324E6" w:rsidP="007A5FBE">
            <w:pPr>
              <w:pStyle w:val="NoSpacing"/>
            </w:pPr>
            <w:r w:rsidRPr="00A84789">
              <w:t>KS3</w:t>
            </w:r>
            <w:r w:rsidR="00502D50" w:rsidRPr="00A84789">
              <w:t xml:space="preserve"> (60 mins)</w:t>
            </w:r>
            <w:r w:rsidR="007A5FBE" w:rsidRPr="00A84789">
              <w:rPr>
                <w:b/>
                <w:bCs/>
              </w:rPr>
              <w:t xml:space="preserve"> age 11-1</w:t>
            </w:r>
            <w:r w:rsidR="007A5FBE">
              <w:rPr>
                <w:b/>
                <w:bCs/>
              </w:rPr>
              <w:t>4</w:t>
            </w:r>
            <w:r w:rsidR="007A5FBE" w:rsidRPr="00A84789">
              <w:rPr>
                <w:b/>
                <w:bCs/>
              </w:rPr>
              <w:t xml:space="preserve">                      </w:t>
            </w:r>
          </w:p>
        </w:tc>
        <w:tc>
          <w:tcPr>
            <w:tcW w:w="6096" w:type="dxa"/>
            <w:tcBorders>
              <w:bottom w:val="single" w:sz="4" w:space="0" w:color="auto"/>
            </w:tcBorders>
            <w:vAlign w:val="center"/>
          </w:tcPr>
          <w:p w14:paraId="475BC8A8" w14:textId="4D9038EA" w:rsidR="007324E6" w:rsidRPr="00A84789" w:rsidRDefault="00195C86" w:rsidP="00512BD9">
            <w:pPr>
              <w:pStyle w:val="NoSpacing"/>
              <w:rPr>
                <w:b/>
              </w:rPr>
            </w:pPr>
            <w:r w:rsidRPr="00A84789">
              <w:rPr>
                <w:b/>
              </w:rPr>
              <w:t>Interpreting Aqua</w:t>
            </w:r>
            <w:r w:rsidR="00F90169">
              <w:rPr>
                <w:b/>
              </w:rPr>
              <w:t>e</w:t>
            </w:r>
            <w:r w:rsidRPr="00A84789">
              <w:rPr>
                <w:b/>
              </w:rPr>
              <w:t xml:space="preserve"> Sulis – </w:t>
            </w:r>
            <w:r w:rsidRPr="00A84789">
              <w:rPr>
                <w:bCs/>
              </w:rPr>
              <w:t>Evidence of Roman Daily Life</w:t>
            </w:r>
          </w:p>
        </w:tc>
        <w:tc>
          <w:tcPr>
            <w:tcW w:w="1275" w:type="dxa"/>
            <w:tcBorders>
              <w:bottom w:val="single" w:sz="4" w:space="0" w:color="auto"/>
            </w:tcBorders>
            <w:vAlign w:val="center"/>
          </w:tcPr>
          <w:p w14:paraId="272DBF82" w14:textId="77777777" w:rsidR="007324E6" w:rsidRPr="00A84789" w:rsidRDefault="007324E6" w:rsidP="00512BD9">
            <w:pPr>
              <w:pStyle w:val="NoSpacing"/>
              <w:jc w:val="center"/>
            </w:pPr>
          </w:p>
        </w:tc>
      </w:tr>
      <w:tr w:rsidR="007324E6" w:rsidRPr="00A84789" w14:paraId="7252A2AE" w14:textId="77777777" w:rsidTr="0034766D">
        <w:trPr>
          <w:trHeight w:val="335"/>
        </w:trPr>
        <w:tc>
          <w:tcPr>
            <w:tcW w:w="3274" w:type="dxa"/>
            <w:tcBorders>
              <w:left w:val="single" w:sz="4" w:space="0" w:color="auto"/>
            </w:tcBorders>
            <w:vAlign w:val="center"/>
          </w:tcPr>
          <w:p w14:paraId="473E50B1" w14:textId="77E96AB0" w:rsidR="007324E6" w:rsidRPr="00A84789" w:rsidRDefault="00134B47" w:rsidP="007A5FBE">
            <w:pPr>
              <w:pStyle w:val="NoSpacing"/>
            </w:pPr>
            <w:r w:rsidRPr="00A84789">
              <w:t>KS3/4</w:t>
            </w:r>
            <w:r w:rsidR="00502D50" w:rsidRPr="00A84789">
              <w:t xml:space="preserve"> (60 mins)</w:t>
            </w:r>
            <w:r w:rsidR="007A5FBE" w:rsidRPr="00A84789">
              <w:rPr>
                <w:b/>
                <w:bCs/>
              </w:rPr>
              <w:t xml:space="preserve"> age 11-1</w:t>
            </w:r>
            <w:r w:rsidR="007A5FBE">
              <w:rPr>
                <w:b/>
                <w:bCs/>
              </w:rPr>
              <w:t>6</w:t>
            </w:r>
          </w:p>
        </w:tc>
        <w:tc>
          <w:tcPr>
            <w:tcW w:w="6096" w:type="dxa"/>
            <w:tcBorders>
              <w:top w:val="single" w:sz="4" w:space="0" w:color="auto"/>
            </w:tcBorders>
            <w:vAlign w:val="center"/>
          </w:tcPr>
          <w:p w14:paraId="3CAA6AF8" w14:textId="30E44F70" w:rsidR="007324E6" w:rsidRPr="00A84789" w:rsidRDefault="00134B47" w:rsidP="00512BD9">
            <w:pPr>
              <w:pStyle w:val="NoSpacing"/>
              <w:rPr>
                <w:b/>
              </w:rPr>
            </w:pPr>
            <w:r w:rsidRPr="00A84789">
              <w:rPr>
                <w:b/>
              </w:rPr>
              <w:t>Understanding Aqua</w:t>
            </w:r>
            <w:r w:rsidR="00F90169">
              <w:rPr>
                <w:b/>
              </w:rPr>
              <w:t>e</w:t>
            </w:r>
            <w:r w:rsidRPr="00A84789">
              <w:rPr>
                <w:b/>
              </w:rPr>
              <w:t xml:space="preserve"> Sulis </w:t>
            </w:r>
            <w:r w:rsidRPr="00A84789">
              <w:rPr>
                <w:bCs/>
              </w:rPr>
              <w:t>– Bathing &amp; Belief in a Roman Town</w:t>
            </w:r>
          </w:p>
        </w:tc>
        <w:tc>
          <w:tcPr>
            <w:tcW w:w="1275" w:type="dxa"/>
            <w:tcBorders>
              <w:top w:val="single" w:sz="4" w:space="0" w:color="auto"/>
            </w:tcBorders>
            <w:vAlign w:val="center"/>
          </w:tcPr>
          <w:p w14:paraId="70D68FAC" w14:textId="77777777" w:rsidR="007324E6" w:rsidRPr="00A84789" w:rsidRDefault="007324E6" w:rsidP="00512BD9">
            <w:pPr>
              <w:pStyle w:val="NoSpacing"/>
              <w:jc w:val="center"/>
            </w:pPr>
          </w:p>
        </w:tc>
      </w:tr>
      <w:tr w:rsidR="00134B47" w:rsidRPr="00A84789" w14:paraId="783F73DC" w14:textId="77777777" w:rsidTr="0034766D">
        <w:trPr>
          <w:trHeight w:val="335"/>
        </w:trPr>
        <w:tc>
          <w:tcPr>
            <w:tcW w:w="3274" w:type="dxa"/>
            <w:tcBorders>
              <w:left w:val="single" w:sz="4" w:space="0" w:color="auto"/>
            </w:tcBorders>
            <w:vAlign w:val="center"/>
          </w:tcPr>
          <w:p w14:paraId="74DB5661" w14:textId="50AECD62" w:rsidR="00134B47" w:rsidRPr="00A84789" w:rsidRDefault="00134B47" w:rsidP="007A5FBE">
            <w:pPr>
              <w:pStyle w:val="NoSpacing"/>
            </w:pPr>
            <w:r w:rsidRPr="00A84789">
              <w:t>KS4</w:t>
            </w:r>
            <w:r w:rsidR="00502D50" w:rsidRPr="00A84789">
              <w:t xml:space="preserve"> (60 mins)</w:t>
            </w:r>
            <w:r w:rsidR="007A5FBE" w:rsidRPr="00A84789">
              <w:rPr>
                <w:b/>
                <w:bCs/>
              </w:rPr>
              <w:t xml:space="preserve"> age 11-1</w:t>
            </w:r>
            <w:r w:rsidR="007A5FBE">
              <w:rPr>
                <w:b/>
                <w:bCs/>
              </w:rPr>
              <w:t>6</w:t>
            </w:r>
          </w:p>
        </w:tc>
        <w:tc>
          <w:tcPr>
            <w:tcW w:w="6096" w:type="dxa"/>
            <w:tcBorders>
              <w:top w:val="single" w:sz="4" w:space="0" w:color="auto"/>
            </w:tcBorders>
            <w:vAlign w:val="center"/>
          </w:tcPr>
          <w:p w14:paraId="1D8DB29D" w14:textId="774F94F4" w:rsidR="00134B47" w:rsidRPr="00A84789" w:rsidRDefault="00134B47" w:rsidP="00134B47">
            <w:pPr>
              <w:pStyle w:val="NoSpacing"/>
              <w:rPr>
                <w:b/>
              </w:rPr>
            </w:pPr>
            <w:r w:rsidRPr="00A84789">
              <w:rPr>
                <w:b/>
              </w:rPr>
              <w:t xml:space="preserve">2,000 years of medicine – </w:t>
            </w:r>
            <w:r w:rsidRPr="00A84789">
              <w:rPr>
                <w:bCs/>
              </w:rPr>
              <w:t>Romans to the present day</w:t>
            </w:r>
            <w:r w:rsidRPr="00A84789">
              <w:rPr>
                <w:b/>
              </w:rPr>
              <w:t xml:space="preserve"> </w:t>
            </w:r>
          </w:p>
        </w:tc>
        <w:tc>
          <w:tcPr>
            <w:tcW w:w="1275" w:type="dxa"/>
            <w:tcBorders>
              <w:top w:val="single" w:sz="4" w:space="0" w:color="auto"/>
            </w:tcBorders>
            <w:vAlign w:val="center"/>
          </w:tcPr>
          <w:p w14:paraId="6009EFC0" w14:textId="77777777" w:rsidR="00134B47" w:rsidRPr="00A84789" w:rsidRDefault="00134B47" w:rsidP="00134B47">
            <w:pPr>
              <w:pStyle w:val="NoSpacing"/>
              <w:jc w:val="center"/>
            </w:pPr>
          </w:p>
        </w:tc>
      </w:tr>
      <w:tr w:rsidR="00134B47" w:rsidRPr="00A84789" w14:paraId="6AE02D42" w14:textId="77777777" w:rsidTr="0034766D">
        <w:trPr>
          <w:trHeight w:val="335"/>
        </w:trPr>
        <w:tc>
          <w:tcPr>
            <w:tcW w:w="3274" w:type="dxa"/>
            <w:tcBorders>
              <w:left w:val="single" w:sz="4" w:space="0" w:color="auto"/>
            </w:tcBorders>
            <w:vAlign w:val="center"/>
          </w:tcPr>
          <w:p w14:paraId="1999104B" w14:textId="417E0992" w:rsidR="00134B47" w:rsidRPr="00A84789" w:rsidRDefault="00134B47" w:rsidP="007A5FBE">
            <w:pPr>
              <w:pStyle w:val="NoSpacing"/>
            </w:pPr>
            <w:r w:rsidRPr="00A84789">
              <w:t>KS4/5</w:t>
            </w:r>
            <w:r w:rsidR="00502D50" w:rsidRPr="00A84789">
              <w:t xml:space="preserve"> (60 mins)</w:t>
            </w:r>
            <w:r w:rsidR="007A5FBE" w:rsidRPr="00A84789">
              <w:rPr>
                <w:b/>
                <w:bCs/>
              </w:rPr>
              <w:t xml:space="preserve"> age 16 plus                   </w:t>
            </w:r>
          </w:p>
        </w:tc>
        <w:tc>
          <w:tcPr>
            <w:tcW w:w="6096" w:type="dxa"/>
            <w:vAlign w:val="center"/>
          </w:tcPr>
          <w:p w14:paraId="2012CFB6" w14:textId="021BF643" w:rsidR="00134B47" w:rsidRPr="00A84789" w:rsidRDefault="00134B47" w:rsidP="00512BD9">
            <w:pPr>
              <w:pStyle w:val="NoSpacing"/>
              <w:rPr>
                <w:b/>
              </w:rPr>
            </w:pPr>
            <w:r w:rsidRPr="00A84789">
              <w:rPr>
                <w:b/>
              </w:rPr>
              <w:t>Bathing &amp; Beauty</w:t>
            </w:r>
          </w:p>
        </w:tc>
        <w:tc>
          <w:tcPr>
            <w:tcW w:w="1275" w:type="dxa"/>
            <w:vAlign w:val="center"/>
          </w:tcPr>
          <w:p w14:paraId="0CB73104" w14:textId="77777777" w:rsidR="00134B47" w:rsidRPr="00A84789" w:rsidRDefault="00134B47" w:rsidP="00512BD9">
            <w:pPr>
              <w:pStyle w:val="NoSpacing"/>
              <w:jc w:val="center"/>
            </w:pPr>
          </w:p>
        </w:tc>
      </w:tr>
      <w:tr w:rsidR="007324E6" w:rsidRPr="00A84789" w14:paraId="47F7DAFF" w14:textId="77777777" w:rsidTr="0034766D">
        <w:trPr>
          <w:trHeight w:val="335"/>
        </w:trPr>
        <w:tc>
          <w:tcPr>
            <w:tcW w:w="3274" w:type="dxa"/>
            <w:tcBorders>
              <w:left w:val="single" w:sz="4" w:space="0" w:color="auto"/>
            </w:tcBorders>
            <w:vAlign w:val="center"/>
          </w:tcPr>
          <w:p w14:paraId="6737EE4F" w14:textId="6D270148" w:rsidR="007324E6" w:rsidRPr="00A84789" w:rsidRDefault="007324E6" w:rsidP="007A5FBE">
            <w:pPr>
              <w:pStyle w:val="NoSpacing"/>
            </w:pPr>
            <w:r w:rsidRPr="00A84789">
              <w:t>KS4/5</w:t>
            </w:r>
            <w:r w:rsidR="007A5FBE" w:rsidRPr="00A84789">
              <w:rPr>
                <w:b/>
                <w:bCs/>
              </w:rPr>
              <w:t xml:space="preserve"> age 16 plus                   </w:t>
            </w:r>
          </w:p>
        </w:tc>
        <w:tc>
          <w:tcPr>
            <w:tcW w:w="6096" w:type="dxa"/>
            <w:vAlign w:val="center"/>
          </w:tcPr>
          <w:p w14:paraId="67BE4BB3" w14:textId="62565645" w:rsidR="007324E6" w:rsidRPr="00A84789" w:rsidRDefault="00134B47" w:rsidP="00512BD9">
            <w:pPr>
              <w:pStyle w:val="NoSpacing"/>
              <w:rPr>
                <w:b/>
                <w:highlight w:val="yellow"/>
              </w:rPr>
            </w:pPr>
            <w:r w:rsidRPr="00A84789">
              <w:rPr>
                <w:b/>
              </w:rPr>
              <w:t>Branding the Roman Baths</w:t>
            </w:r>
          </w:p>
        </w:tc>
        <w:tc>
          <w:tcPr>
            <w:tcW w:w="1275" w:type="dxa"/>
            <w:vAlign w:val="center"/>
          </w:tcPr>
          <w:p w14:paraId="0A6B0DAA" w14:textId="77777777" w:rsidR="007324E6" w:rsidRPr="00A84789" w:rsidRDefault="007324E6" w:rsidP="00512BD9">
            <w:pPr>
              <w:pStyle w:val="NoSpacing"/>
              <w:jc w:val="center"/>
            </w:pPr>
          </w:p>
        </w:tc>
      </w:tr>
      <w:tr w:rsidR="007324E6" w:rsidRPr="00A84789" w14:paraId="2AEC710B" w14:textId="77777777" w:rsidTr="0034766D">
        <w:trPr>
          <w:trHeight w:val="352"/>
        </w:trPr>
        <w:tc>
          <w:tcPr>
            <w:tcW w:w="3274" w:type="dxa"/>
            <w:tcBorders>
              <w:left w:val="single" w:sz="4" w:space="0" w:color="auto"/>
            </w:tcBorders>
            <w:vAlign w:val="center"/>
          </w:tcPr>
          <w:p w14:paraId="6DAD5067" w14:textId="02B2D480" w:rsidR="007324E6" w:rsidRPr="00A84789" w:rsidRDefault="003D52F6" w:rsidP="007A5FBE">
            <w:pPr>
              <w:pStyle w:val="NoSpacing"/>
            </w:pPr>
            <w:r w:rsidRPr="00A84789">
              <w:t>International Students</w:t>
            </w:r>
            <w:r w:rsidR="00502D50" w:rsidRPr="00A84789">
              <w:t xml:space="preserve"> (60 mins)</w:t>
            </w:r>
          </w:p>
        </w:tc>
        <w:tc>
          <w:tcPr>
            <w:tcW w:w="6096" w:type="dxa"/>
            <w:tcBorders>
              <w:bottom w:val="single" w:sz="4" w:space="0" w:color="auto"/>
            </w:tcBorders>
            <w:vAlign w:val="center"/>
          </w:tcPr>
          <w:p w14:paraId="2CF268B2" w14:textId="1A66A7DD" w:rsidR="007324E6" w:rsidRPr="00A84789" w:rsidRDefault="003D52F6" w:rsidP="00512BD9">
            <w:pPr>
              <w:pStyle w:val="NoSpacing"/>
              <w:rPr>
                <w:b/>
              </w:rPr>
            </w:pPr>
            <w:r w:rsidRPr="00A84789">
              <w:rPr>
                <w:b/>
              </w:rPr>
              <w:t>Getting a Job in a Museum</w:t>
            </w:r>
          </w:p>
        </w:tc>
        <w:tc>
          <w:tcPr>
            <w:tcW w:w="1275" w:type="dxa"/>
            <w:tcBorders>
              <w:bottom w:val="single" w:sz="4" w:space="0" w:color="auto"/>
            </w:tcBorders>
            <w:vAlign w:val="center"/>
          </w:tcPr>
          <w:p w14:paraId="6AA73014" w14:textId="77777777" w:rsidR="007324E6" w:rsidRPr="00A84789" w:rsidRDefault="007324E6" w:rsidP="00512BD9">
            <w:pPr>
              <w:pStyle w:val="NoSpacing"/>
              <w:jc w:val="center"/>
            </w:pPr>
          </w:p>
        </w:tc>
      </w:tr>
    </w:tbl>
    <w:p w14:paraId="1B2C95FD" w14:textId="77777777" w:rsidR="00F44A86" w:rsidRPr="00A84789" w:rsidRDefault="00F44A86" w:rsidP="007324E6">
      <w:pPr>
        <w:pStyle w:val="NoSpacing"/>
        <w:contextualSpacing/>
        <w:rPr>
          <w:b/>
          <w:color w:val="FF000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3"/>
        <w:gridCol w:w="1683"/>
        <w:gridCol w:w="1683"/>
        <w:gridCol w:w="1683"/>
        <w:gridCol w:w="1698"/>
        <w:gridCol w:w="2031"/>
      </w:tblGrid>
      <w:tr w:rsidR="007A5FBE" w:rsidRPr="00A84789" w14:paraId="7683E87F" w14:textId="77777777" w:rsidTr="0034766D">
        <w:trPr>
          <w:trHeight w:val="418"/>
        </w:trPr>
        <w:tc>
          <w:tcPr>
            <w:tcW w:w="1853" w:type="dxa"/>
            <w:vAlign w:val="center"/>
          </w:tcPr>
          <w:p w14:paraId="157A4958" w14:textId="77777777" w:rsidR="007A5FBE" w:rsidRPr="00A84789" w:rsidRDefault="007A5FBE" w:rsidP="007A5FBE">
            <w:pPr>
              <w:pStyle w:val="NoSpacing"/>
              <w:ind w:left="81"/>
              <w:rPr>
                <w:b/>
                <w:bCs/>
              </w:rPr>
            </w:pPr>
            <w:r w:rsidRPr="00A84789">
              <w:rPr>
                <w:b/>
                <w:bCs/>
              </w:rPr>
              <w:t>First choice of date</w:t>
            </w:r>
          </w:p>
        </w:tc>
        <w:tc>
          <w:tcPr>
            <w:tcW w:w="1683" w:type="dxa"/>
          </w:tcPr>
          <w:p w14:paraId="46C9C240" w14:textId="77777777" w:rsidR="007A5FBE" w:rsidRPr="00A84789" w:rsidRDefault="007A5FBE" w:rsidP="007A5FBE">
            <w:pPr>
              <w:pStyle w:val="NoSpacing"/>
              <w:jc w:val="center"/>
              <w:rPr>
                <w:b/>
                <w:bCs/>
              </w:rPr>
            </w:pPr>
          </w:p>
        </w:tc>
        <w:tc>
          <w:tcPr>
            <w:tcW w:w="1683" w:type="dxa"/>
            <w:vAlign w:val="center"/>
          </w:tcPr>
          <w:p w14:paraId="2701A4EF" w14:textId="50FE01A6" w:rsidR="007A5FBE" w:rsidRPr="00A84789" w:rsidRDefault="007A5FBE" w:rsidP="007A5FBE">
            <w:pPr>
              <w:pStyle w:val="NoSpacing"/>
              <w:jc w:val="center"/>
              <w:rPr>
                <w:b/>
                <w:bCs/>
              </w:rPr>
            </w:pPr>
            <w:r w:rsidRPr="00A84789">
              <w:rPr>
                <w:b/>
                <w:bCs/>
              </w:rPr>
              <w:t>Teaching session time(s)</w:t>
            </w:r>
          </w:p>
        </w:tc>
        <w:tc>
          <w:tcPr>
            <w:tcW w:w="1683" w:type="dxa"/>
            <w:vAlign w:val="center"/>
          </w:tcPr>
          <w:p w14:paraId="0F5C7543" w14:textId="7C280981" w:rsidR="007A5FBE" w:rsidRPr="00A84789" w:rsidRDefault="007A5FBE" w:rsidP="007A5FBE">
            <w:pPr>
              <w:pStyle w:val="NoSpacing"/>
              <w:jc w:val="center"/>
              <w:rPr>
                <w:b/>
                <w:bCs/>
              </w:rPr>
            </w:pPr>
          </w:p>
        </w:tc>
        <w:tc>
          <w:tcPr>
            <w:tcW w:w="1698" w:type="dxa"/>
          </w:tcPr>
          <w:p w14:paraId="5B002238" w14:textId="204AD143" w:rsidR="007A5FBE" w:rsidRPr="007A5FBE" w:rsidRDefault="007A5FBE" w:rsidP="007A5FBE">
            <w:pPr>
              <w:pStyle w:val="NoSpacing"/>
              <w:rPr>
                <w:b/>
                <w:bCs/>
              </w:rPr>
            </w:pPr>
            <w:r>
              <w:rPr>
                <w:b/>
                <w:bCs/>
              </w:rPr>
              <w:t>Arrival time</w:t>
            </w:r>
          </w:p>
        </w:tc>
        <w:tc>
          <w:tcPr>
            <w:tcW w:w="2031" w:type="dxa"/>
            <w:vAlign w:val="center"/>
          </w:tcPr>
          <w:p w14:paraId="6E9573AF" w14:textId="11288843" w:rsidR="007A5FBE" w:rsidRPr="00A84789" w:rsidRDefault="007A5FBE" w:rsidP="007A5FBE">
            <w:pPr>
              <w:pStyle w:val="NoSpacing"/>
            </w:pPr>
          </w:p>
        </w:tc>
      </w:tr>
      <w:tr w:rsidR="007A5FBE" w:rsidRPr="00A84789" w14:paraId="7CE54B1E" w14:textId="77777777" w:rsidTr="0034766D">
        <w:trPr>
          <w:trHeight w:val="454"/>
        </w:trPr>
        <w:tc>
          <w:tcPr>
            <w:tcW w:w="1853" w:type="dxa"/>
            <w:vAlign w:val="center"/>
          </w:tcPr>
          <w:p w14:paraId="3D7B4DF1" w14:textId="77777777" w:rsidR="007A5FBE" w:rsidRPr="00A84789" w:rsidRDefault="007A5FBE" w:rsidP="007A5FBE">
            <w:pPr>
              <w:pStyle w:val="NoSpacing"/>
              <w:ind w:left="81"/>
              <w:rPr>
                <w:b/>
                <w:bCs/>
              </w:rPr>
            </w:pPr>
            <w:r w:rsidRPr="00A84789">
              <w:rPr>
                <w:b/>
                <w:bCs/>
              </w:rPr>
              <w:t>Second choice of date</w:t>
            </w:r>
          </w:p>
        </w:tc>
        <w:tc>
          <w:tcPr>
            <w:tcW w:w="1683" w:type="dxa"/>
          </w:tcPr>
          <w:p w14:paraId="0E94F80A" w14:textId="77777777" w:rsidR="007A5FBE" w:rsidRPr="00A84789" w:rsidRDefault="007A5FBE" w:rsidP="007A5FBE">
            <w:pPr>
              <w:pStyle w:val="NoSpacing"/>
              <w:jc w:val="center"/>
              <w:rPr>
                <w:b/>
                <w:bCs/>
              </w:rPr>
            </w:pPr>
          </w:p>
        </w:tc>
        <w:tc>
          <w:tcPr>
            <w:tcW w:w="1683" w:type="dxa"/>
            <w:vAlign w:val="center"/>
          </w:tcPr>
          <w:p w14:paraId="62660B5E" w14:textId="3B9229CD" w:rsidR="007A5FBE" w:rsidRPr="00A84789" w:rsidRDefault="007A5FBE" w:rsidP="007A5FBE">
            <w:pPr>
              <w:pStyle w:val="NoSpacing"/>
              <w:jc w:val="center"/>
              <w:rPr>
                <w:b/>
                <w:bCs/>
              </w:rPr>
            </w:pPr>
            <w:r w:rsidRPr="00A84789">
              <w:rPr>
                <w:b/>
                <w:bCs/>
              </w:rPr>
              <w:t>Teaching session time(s)</w:t>
            </w:r>
          </w:p>
        </w:tc>
        <w:tc>
          <w:tcPr>
            <w:tcW w:w="1683" w:type="dxa"/>
            <w:vAlign w:val="center"/>
          </w:tcPr>
          <w:p w14:paraId="3E69EF7E" w14:textId="05211D19" w:rsidR="007A5FBE" w:rsidRPr="00A84789" w:rsidRDefault="007A5FBE" w:rsidP="007A5FBE">
            <w:pPr>
              <w:pStyle w:val="NoSpacing"/>
              <w:jc w:val="center"/>
              <w:rPr>
                <w:b/>
                <w:bCs/>
              </w:rPr>
            </w:pPr>
          </w:p>
        </w:tc>
        <w:tc>
          <w:tcPr>
            <w:tcW w:w="1698" w:type="dxa"/>
          </w:tcPr>
          <w:p w14:paraId="0398B039" w14:textId="760F3C02" w:rsidR="007A5FBE" w:rsidRPr="007A5FBE" w:rsidRDefault="007A5FBE" w:rsidP="007A5FBE">
            <w:pPr>
              <w:pStyle w:val="NoSpacing"/>
              <w:rPr>
                <w:b/>
                <w:bCs/>
              </w:rPr>
            </w:pPr>
            <w:r w:rsidRPr="007A5FBE">
              <w:rPr>
                <w:b/>
                <w:bCs/>
              </w:rPr>
              <w:t>Departure time</w:t>
            </w:r>
          </w:p>
        </w:tc>
        <w:tc>
          <w:tcPr>
            <w:tcW w:w="2031" w:type="dxa"/>
            <w:vAlign w:val="center"/>
          </w:tcPr>
          <w:p w14:paraId="30CB28B4" w14:textId="2F2D9ACE" w:rsidR="007A5FBE" w:rsidRPr="00A84789" w:rsidRDefault="007A5FBE" w:rsidP="007A5FBE">
            <w:pPr>
              <w:pStyle w:val="NoSpacing"/>
              <w:jc w:val="center"/>
            </w:pPr>
          </w:p>
        </w:tc>
      </w:tr>
    </w:tbl>
    <w:p w14:paraId="67A751C9" w14:textId="77777777" w:rsidR="00A84789" w:rsidRDefault="00A84789" w:rsidP="007324E6">
      <w:pPr>
        <w:pStyle w:val="NoSpacing"/>
        <w:contextualSpacing/>
        <w:jc w:val="center"/>
        <w:rPr>
          <w:b/>
          <w:color w:val="FF0000"/>
        </w:rPr>
      </w:pPr>
    </w:p>
    <w:p w14:paraId="37E7D3CE" w14:textId="26BACF16" w:rsidR="007324E6" w:rsidRDefault="007324E6" w:rsidP="007324E6">
      <w:pPr>
        <w:pStyle w:val="NoSpacing"/>
        <w:contextualSpacing/>
        <w:jc w:val="center"/>
        <w:rPr>
          <w:rStyle w:val="Hyperlink"/>
          <w:b/>
          <w:color w:val="FF0000"/>
          <w:szCs w:val="16"/>
        </w:rPr>
      </w:pPr>
      <w:r w:rsidRPr="00A84789">
        <w:rPr>
          <w:b/>
          <w:color w:val="FF0000"/>
        </w:rPr>
        <w:t xml:space="preserve">PLEASE RETURN THIS FORM </w:t>
      </w:r>
      <w:r w:rsidRPr="001A1FCC">
        <w:rPr>
          <w:b/>
          <w:color w:val="FF0000"/>
          <w:szCs w:val="16"/>
        </w:rPr>
        <w:t>TO</w:t>
      </w:r>
      <w:r w:rsidRPr="001A1FCC">
        <w:rPr>
          <w:b/>
          <w:szCs w:val="16"/>
        </w:rPr>
        <w:t xml:space="preserve">: </w:t>
      </w:r>
      <w:hyperlink r:id="rId9" w:history="1">
        <w:r w:rsidRPr="001A1FCC">
          <w:rPr>
            <w:rStyle w:val="Hyperlink"/>
            <w:b/>
            <w:color w:val="FF0000"/>
            <w:szCs w:val="16"/>
          </w:rPr>
          <w:t>romanbaths_bookings@bathnes.gov.uk</w:t>
        </w:r>
      </w:hyperlink>
    </w:p>
    <w:p w14:paraId="67725335" w14:textId="27EF111D" w:rsidR="00A84789" w:rsidRDefault="00A84789" w:rsidP="007324E6">
      <w:pPr>
        <w:pStyle w:val="NoSpacing"/>
        <w:contextualSpacing/>
        <w:jc w:val="center"/>
        <w:rPr>
          <w:rStyle w:val="Hyperlink"/>
          <w:b/>
          <w:color w:val="FF0000"/>
          <w:szCs w:val="16"/>
        </w:rPr>
      </w:pPr>
    </w:p>
    <w:p w14:paraId="19705EDA" w14:textId="4A2C6A04" w:rsidR="00A84789" w:rsidRDefault="00A84789" w:rsidP="007324E6">
      <w:pPr>
        <w:pStyle w:val="NoSpacing"/>
        <w:contextualSpacing/>
        <w:jc w:val="center"/>
        <w:rPr>
          <w:b/>
          <w:color w:val="FF0000"/>
          <w:szCs w:val="16"/>
          <w:u w:val="single"/>
        </w:rPr>
      </w:pPr>
      <w:r w:rsidRPr="00A84789">
        <w:rPr>
          <w:bCs/>
          <w:noProof/>
          <w:color w:val="FF0000"/>
          <w:szCs w:val="16"/>
        </w:rPr>
        <w:lastRenderedPageBreak/>
        <w:drawing>
          <wp:inline distT="0" distB="0" distL="0" distR="0" wp14:anchorId="24EBE70F" wp14:editId="2CC81165">
            <wp:extent cx="5781675" cy="8178342"/>
            <wp:effectExtent l="0" t="0" r="0"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99066" cy="8202943"/>
                    </a:xfrm>
                    <a:prstGeom prst="rect">
                      <a:avLst/>
                    </a:prstGeom>
                  </pic:spPr>
                </pic:pic>
              </a:graphicData>
            </a:graphic>
          </wp:inline>
        </w:drawing>
      </w:r>
    </w:p>
    <w:p w14:paraId="0A926B3E" w14:textId="77777777" w:rsidR="00986090" w:rsidRDefault="00986090" w:rsidP="007324E6">
      <w:pPr>
        <w:pStyle w:val="NoSpacing"/>
        <w:contextualSpacing/>
        <w:jc w:val="center"/>
        <w:rPr>
          <w:b/>
          <w:color w:val="FF0000"/>
          <w:szCs w:val="16"/>
          <w:u w:val="single"/>
        </w:rPr>
      </w:pPr>
    </w:p>
    <w:p w14:paraId="1F438182" w14:textId="77777777" w:rsidR="00986090" w:rsidRDefault="00986090" w:rsidP="007324E6">
      <w:pPr>
        <w:pStyle w:val="NoSpacing"/>
        <w:contextualSpacing/>
        <w:jc w:val="center"/>
        <w:rPr>
          <w:b/>
          <w:color w:val="FF0000"/>
          <w:szCs w:val="16"/>
          <w:u w:val="single"/>
        </w:rPr>
      </w:pPr>
    </w:p>
    <w:p w14:paraId="60DDC80C" w14:textId="77777777" w:rsidR="00986090" w:rsidRDefault="00986090" w:rsidP="007324E6">
      <w:pPr>
        <w:pStyle w:val="NoSpacing"/>
        <w:contextualSpacing/>
        <w:jc w:val="center"/>
        <w:rPr>
          <w:b/>
          <w:color w:val="FF0000"/>
          <w:szCs w:val="16"/>
          <w:u w:val="single"/>
        </w:rPr>
      </w:pPr>
    </w:p>
    <w:p w14:paraId="23135B51" w14:textId="77777777" w:rsidR="00986090" w:rsidRDefault="00986090" w:rsidP="007324E6">
      <w:pPr>
        <w:pStyle w:val="NoSpacing"/>
        <w:contextualSpacing/>
        <w:jc w:val="center"/>
        <w:rPr>
          <w:b/>
          <w:color w:val="FF0000"/>
          <w:szCs w:val="16"/>
          <w:u w:val="single"/>
        </w:rPr>
      </w:pPr>
    </w:p>
    <w:p w14:paraId="5E8E073E" w14:textId="77777777" w:rsidR="00986090" w:rsidRDefault="00986090" w:rsidP="007324E6">
      <w:pPr>
        <w:pStyle w:val="NoSpacing"/>
        <w:contextualSpacing/>
        <w:jc w:val="center"/>
        <w:rPr>
          <w:b/>
          <w:color w:val="FF0000"/>
          <w:szCs w:val="16"/>
          <w:u w:val="single"/>
        </w:rPr>
      </w:pPr>
    </w:p>
    <w:p w14:paraId="0CCA98DC" w14:textId="77777777" w:rsidR="00986090" w:rsidRDefault="00986090" w:rsidP="007324E6">
      <w:pPr>
        <w:pStyle w:val="NoSpacing"/>
        <w:contextualSpacing/>
        <w:jc w:val="center"/>
        <w:rPr>
          <w:b/>
          <w:color w:val="FF0000"/>
          <w:szCs w:val="16"/>
          <w:u w:val="single"/>
        </w:rPr>
      </w:pPr>
    </w:p>
    <w:p w14:paraId="2CF33D09" w14:textId="77777777" w:rsidR="00986090" w:rsidRDefault="00986090" w:rsidP="007324E6">
      <w:pPr>
        <w:pStyle w:val="NoSpacing"/>
        <w:contextualSpacing/>
        <w:jc w:val="center"/>
        <w:rPr>
          <w:b/>
          <w:color w:val="FF0000"/>
          <w:szCs w:val="16"/>
          <w:u w:val="single"/>
        </w:rPr>
      </w:pPr>
    </w:p>
    <w:p w14:paraId="6CF7AE08" w14:textId="77777777" w:rsidR="00986090" w:rsidRDefault="00986090" w:rsidP="007324E6">
      <w:pPr>
        <w:pStyle w:val="NoSpacing"/>
        <w:contextualSpacing/>
        <w:jc w:val="center"/>
        <w:rPr>
          <w:b/>
          <w:color w:val="FF0000"/>
          <w:szCs w:val="16"/>
          <w:u w:val="single"/>
        </w:rPr>
      </w:pPr>
    </w:p>
    <w:p w14:paraId="43C24B10" w14:textId="77777777" w:rsidR="00986090" w:rsidRDefault="00986090" w:rsidP="007324E6">
      <w:pPr>
        <w:pStyle w:val="NoSpacing"/>
        <w:contextualSpacing/>
        <w:jc w:val="center"/>
        <w:rPr>
          <w:b/>
          <w:color w:val="FF0000"/>
          <w:szCs w:val="16"/>
          <w:u w:val="single"/>
        </w:rPr>
      </w:pPr>
    </w:p>
    <w:p w14:paraId="6D3DCE85" w14:textId="291C1260" w:rsidR="00986090" w:rsidRDefault="00986090" w:rsidP="00986090">
      <w:pPr>
        <w:pStyle w:val="NoSpacing"/>
        <w:rPr>
          <w:rFonts w:ascii="Arial" w:hAnsi="Arial" w:cs="Arial"/>
          <w:b/>
          <w:sz w:val="24"/>
          <w:szCs w:val="24"/>
        </w:rPr>
      </w:pPr>
      <w:r>
        <w:rPr>
          <w:rFonts w:ascii="Arial" w:hAnsi="Arial" w:cs="Arial"/>
          <w:b/>
          <w:sz w:val="24"/>
          <w:szCs w:val="24"/>
        </w:rPr>
        <w:t xml:space="preserve">Facilitated School Groups Terms and Conditions 2024 - 2025  </w:t>
      </w:r>
    </w:p>
    <w:p w14:paraId="4A43BD61" w14:textId="77777777" w:rsidR="00986090" w:rsidRDefault="00986090" w:rsidP="00986090">
      <w:pPr>
        <w:pStyle w:val="NoSpacing"/>
        <w:contextualSpacing/>
        <w:rPr>
          <w:b/>
          <w:color w:val="FF0000"/>
          <w:szCs w:val="16"/>
          <w:u w:val="single"/>
        </w:rPr>
      </w:pPr>
    </w:p>
    <w:tbl>
      <w:tblPr>
        <w:tblStyle w:val="TableGrid"/>
        <w:tblW w:w="11058" w:type="dxa"/>
        <w:tblInd w:w="-318" w:type="dxa"/>
        <w:tblLook w:val="04A0" w:firstRow="1" w:lastRow="0" w:firstColumn="1" w:lastColumn="0" w:noHBand="0" w:noVBand="1"/>
      </w:tblPr>
      <w:tblGrid>
        <w:gridCol w:w="440"/>
        <w:gridCol w:w="10618"/>
      </w:tblGrid>
      <w:tr w:rsidR="00986090" w:rsidRPr="008C49CF" w14:paraId="053C36A5" w14:textId="77777777" w:rsidTr="004D5E49">
        <w:tc>
          <w:tcPr>
            <w:tcW w:w="440" w:type="dxa"/>
          </w:tcPr>
          <w:p w14:paraId="5FCDAB46" w14:textId="77777777" w:rsidR="00986090" w:rsidRDefault="00986090" w:rsidP="004D5E49">
            <w:pPr>
              <w:pStyle w:val="NoSpacing"/>
            </w:pPr>
            <w:r>
              <w:t>1</w:t>
            </w:r>
          </w:p>
        </w:tc>
        <w:tc>
          <w:tcPr>
            <w:tcW w:w="10618" w:type="dxa"/>
          </w:tcPr>
          <w:p w14:paraId="70309776" w14:textId="77777777" w:rsidR="00986090" w:rsidRDefault="00986090" w:rsidP="004D5E49">
            <w:pPr>
              <w:pStyle w:val="NoSpacing"/>
            </w:pPr>
            <w:r>
              <w:t xml:space="preserve">We are operating a new access fund scheme to enable all schools to have a high quality, immersive experience.  </w:t>
            </w:r>
          </w:p>
          <w:p w14:paraId="132F6D73" w14:textId="77777777" w:rsidR="00986090" w:rsidRDefault="00986090" w:rsidP="004D5E49">
            <w:pPr>
              <w:pStyle w:val="NoSpacing"/>
            </w:pPr>
          </w:p>
          <w:p w14:paraId="1D8697B1" w14:textId="77777777" w:rsidR="00986090" w:rsidRDefault="00986090" w:rsidP="004D5E49">
            <w:pPr>
              <w:pStyle w:val="NoSpacing"/>
            </w:pPr>
            <w:r>
              <w:t xml:space="preserve">Eligibility criteria </w:t>
            </w:r>
            <w:proofErr w:type="gramStart"/>
            <w:r>
              <w:t>applies</w:t>
            </w:r>
            <w:proofErr w:type="gramEnd"/>
            <w:r>
              <w:t>.  Schools must be state funded primary, secondary or special school or unit and have 30% or more of children in receipt of free school meals (FSM).  The fund covers the cost for general admission as well as a facilitated teaching session.</w:t>
            </w:r>
          </w:p>
          <w:p w14:paraId="4F761CA5" w14:textId="77777777" w:rsidR="00986090" w:rsidRDefault="00986090" w:rsidP="004D5E49">
            <w:pPr>
              <w:pStyle w:val="NoSpacing"/>
            </w:pPr>
          </w:p>
          <w:p w14:paraId="0135BA64" w14:textId="77777777" w:rsidR="00986090" w:rsidRPr="008C49CF" w:rsidRDefault="00986090" w:rsidP="004D5E49">
            <w:pPr>
              <w:pStyle w:val="NoSpacing"/>
            </w:pPr>
            <w:r>
              <w:t xml:space="preserve">We do not require proof of 30% on booking but we will be doing spot checks and schools must be able to demonstrate they meet the criteria.  We will issue an invoice if the eligibility criteria </w:t>
            </w:r>
            <w:proofErr w:type="gramStart"/>
            <w:r>
              <w:t>is</w:t>
            </w:r>
            <w:proofErr w:type="gramEnd"/>
            <w:r>
              <w:t xml:space="preserve"> not met.</w:t>
            </w:r>
          </w:p>
        </w:tc>
      </w:tr>
      <w:tr w:rsidR="00986090" w:rsidRPr="008C49CF" w14:paraId="4F7A8ADC" w14:textId="77777777" w:rsidTr="004D5E49">
        <w:tc>
          <w:tcPr>
            <w:tcW w:w="440" w:type="dxa"/>
          </w:tcPr>
          <w:p w14:paraId="720900C7" w14:textId="77777777" w:rsidR="00986090" w:rsidRPr="008C49CF" w:rsidRDefault="00986090" w:rsidP="004D5E49">
            <w:pPr>
              <w:pStyle w:val="NoSpacing"/>
            </w:pPr>
            <w:r>
              <w:t>2</w:t>
            </w:r>
          </w:p>
        </w:tc>
        <w:tc>
          <w:tcPr>
            <w:tcW w:w="10618" w:type="dxa"/>
          </w:tcPr>
          <w:p w14:paraId="5E6FB767" w14:textId="77777777" w:rsidR="00986090" w:rsidRDefault="00986090" w:rsidP="004D5E49">
            <w:pPr>
              <w:pStyle w:val="NoSpacing"/>
            </w:pPr>
            <w:r w:rsidRPr="008C49CF">
              <w:t xml:space="preserve">Admission will only be permitted on production of your </w:t>
            </w:r>
            <w:r w:rsidRPr="00B8409F">
              <w:rPr>
                <w:b/>
                <w:bCs/>
              </w:rPr>
              <w:t>email confirmation</w:t>
            </w:r>
            <w:r w:rsidRPr="008C49CF">
              <w:t xml:space="preserve">; </w:t>
            </w:r>
            <w:r>
              <w:t>on presentation of this our staff will supply you with the correct number of ticket</w:t>
            </w:r>
            <w:r w:rsidRPr="008C49CF">
              <w:t>s</w:t>
            </w:r>
            <w:r>
              <w:t xml:space="preserve">. </w:t>
            </w:r>
          </w:p>
          <w:p w14:paraId="7EDBD496" w14:textId="77777777" w:rsidR="00986090" w:rsidRDefault="00986090" w:rsidP="004D5E49">
            <w:pPr>
              <w:pStyle w:val="NoSpacing"/>
            </w:pPr>
          </w:p>
          <w:p w14:paraId="52778D74" w14:textId="77777777" w:rsidR="00986090" w:rsidRPr="008C49CF" w:rsidRDefault="00986090" w:rsidP="004D5E49">
            <w:pPr>
              <w:pStyle w:val="NoSpacing"/>
            </w:pPr>
            <w:r>
              <w:t xml:space="preserve">The email confirmation will be emailed to the email registered on our system. </w:t>
            </w:r>
            <w:r w:rsidRPr="00A67BF4">
              <w:rPr>
                <w:b/>
                <w:bCs/>
                <w:u w:val="single"/>
              </w:rPr>
              <w:t xml:space="preserve">Please ensure that this is emailed to the group leader ahead of their arrival at the </w:t>
            </w:r>
            <w:r>
              <w:rPr>
                <w:b/>
                <w:bCs/>
                <w:u w:val="single"/>
              </w:rPr>
              <w:t xml:space="preserve">Roman </w:t>
            </w:r>
            <w:r w:rsidRPr="00A67BF4">
              <w:rPr>
                <w:b/>
                <w:bCs/>
                <w:u w:val="single"/>
              </w:rPr>
              <w:t xml:space="preserve">Baths. </w:t>
            </w:r>
          </w:p>
        </w:tc>
      </w:tr>
      <w:tr w:rsidR="00986090" w:rsidRPr="008C49CF" w14:paraId="7CB4745C" w14:textId="77777777" w:rsidTr="004D5E49">
        <w:tc>
          <w:tcPr>
            <w:tcW w:w="440" w:type="dxa"/>
          </w:tcPr>
          <w:p w14:paraId="2B2DED18" w14:textId="77777777" w:rsidR="00986090" w:rsidRPr="008C49CF" w:rsidRDefault="00986090" w:rsidP="004D5E49">
            <w:pPr>
              <w:pStyle w:val="NoSpacing"/>
            </w:pPr>
            <w:r>
              <w:t>3</w:t>
            </w:r>
          </w:p>
        </w:tc>
        <w:tc>
          <w:tcPr>
            <w:tcW w:w="10618" w:type="dxa"/>
          </w:tcPr>
          <w:p w14:paraId="1BED7D06" w14:textId="77777777" w:rsidR="00986090" w:rsidRPr="00575C67" w:rsidRDefault="00986090" w:rsidP="004D5E49">
            <w:pPr>
              <w:rPr>
                <w:b/>
                <w:bCs/>
              </w:rPr>
            </w:pPr>
            <w:r w:rsidRPr="00575C67">
              <w:rPr>
                <w:b/>
                <w:bCs/>
              </w:rPr>
              <w:t xml:space="preserve">We only invoice schools who have arranged to be invoiced in advance of their visit.  Other schools must settle their balance in advance of the visit date.  As the person making the booking it is your responsibility to ensure that your finance team receive the invoice and that it is paid on time.  In the unlikely event that your invoice is not paid by your payment due date, you will be chased for payment by our finance team.  </w:t>
            </w:r>
          </w:p>
          <w:p w14:paraId="00E217B7" w14:textId="77777777" w:rsidR="00986090" w:rsidRPr="00B94E58" w:rsidRDefault="00986090" w:rsidP="004D5E49">
            <w:pPr>
              <w:pStyle w:val="NoSpacing"/>
              <w:rPr>
                <w:b/>
              </w:rPr>
            </w:pPr>
            <w:r w:rsidRPr="00575C67">
              <w:rPr>
                <w:b/>
                <w:bCs/>
              </w:rPr>
              <w:t>All outstanding invoices must be settled before any further bookings will be made.</w:t>
            </w:r>
            <w:r>
              <w:rPr>
                <w:b/>
                <w:bCs/>
              </w:rPr>
              <w:t xml:space="preserve">  For schools booking in July your invoice will be sent in August and you must ensure that this is paid on receipt.  Payment by debit/cred card in advance is available should your office be closed over the summer.</w:t>
            </w:r>
          </w:p>
        </w:tc>
      </w:tr>
      <w:tr w:rsidR="00986090" w:rsidRPr="008C49CF" w14:paraId="7931249F" w14:textId="77777777" w:rsidTr="004D5E49">
        <w:tc>
          <w:tcPr>
            <w:tcW w:w="440" w:type="dxa"/>
          </w:tcPr>
          <w:p w14:paraId="31E0E60F" w14:textId="77777777" w:rsidR="00986090" w:rsidRDefault="00986090" w:rsidP="004D5E49">
            <w:pPr>
              <w:pStyle w:val="NoSpacing"/>
            </w:pPr>
            <w:r>
              <w:t>4</w:t>
            </w:r>
          </w:p>
        </w:tc>
        <w:tc>
          <w:tcPr>
            <w:tcW w:w="10618" w:type="dxa"/>
          </w:tcPr>
          <w:p w14:paraId="1BE69D66" w14:textId="77777777" w:rsidR="00986090" w:rsidRPr="00DE00FE" w:rsidRDefault="00986090" w:rsidP="004D5E49">
            <w:pPr>
              <w:pStyle w:val="NoSpacing"/>
              <w:rPr>
                <w:bCs/>
              </w:rPr>
            </w:pPr>
            <w:r>
              <w:rPr>
                <w:b/>
              </w:rPr>
              <w:t xml:space="preserve">Payment must be made for the full invoice amount. </w:t>
            </w:r>
            <w:r>
              <w:rPr>
                <w:bCs/>
              </w:rPr>
              <w:t xml:space="preserve">If you have a query regarding your </w:t>
            </w:r>
            <w:proofErr w:type="gramStart"/>
            <w:r>
              <w:rPr>
                <w:bCs/>
              </w:rPr>
              <w:t>invoice</w:t>
            </w:r>
            <w:proofErr w:type="gramEnd"/>
            <w:r>
              <w:rPr>
                <w:bCs/>
              </w:rPr>
              <w:t xml:space="preserve"> you must contact our customer service team as soon as possible </w:t>
            </w:r>
            <w:r w:rsidRPr="00DE00FE">
              <w:rPr>
                <w:bCs/>
              </w:rPr>
              <w:t>by emailing romanbaths_bookings@bathnes.gov.uk or call 01225 477785.</w:t>
            </w:r>
            <w:r>
              <w:rPr>
                <w:bCs/>
              </w:rPr>
              <w:t xml:space="preserve"> </w:t>
            </w:r>
          </w:p>
        </w:tc>
      </w:tr>
      <w:tr w:rsidR="00986090" w:rsidRPr="008C49CF" w14:paraId="48457B5A" w14:textId="77777777" w:rsidTr="004D5E49">
        <w:tc>
          <w:tcPr>
            <w:tcW w:w="440" w:type="dxa"/>
          </w:tcPr>
          <w:p w14:paraId="6D56EE68" w14:textId="77777777" w:rsidR="00986090" w:rsidRPr="008C49CF" w:rsidRDefault="00986090" w:rsidP="004D5E49">
            <w:pPr>
              <w:pStyle w:val="NoSpacing"/>
            </w:pPr>
            <w:r>
              <w:t>5</w:t>
            </w:r>
          </w:p>
        </w:tc>
        <w:tc>
          <w:tcPr>
            <w:tcW w:w="10618" w:type="dxa"/>
          </w:tcPr>
          <w:p w14:paraId="3B04F55B" w14:textId="77777777" w:rsidR="00986090" w:rsidRPr="008C49CF" w:rsidRDefault="00986090" w:rsidP="004D5E49">
            <w:pPr>
              <w:pStyle w:val="NoSpacing"/>
            </w:pPr>
            <w:r w:rsidRPr="008C49CF">
              <w:t>Admission charges are based on those existing at time of the visit.  Child rates are applicable to children between 6 years and 18 years inclusive</w:t>
            </w:r>
            <w:r>
              <w:t xml:space="preserve"> during term time and Monday to Friday</w:t>
            </w:r>
            <w:r w:rsidRPr="008C49CF">
              <w:t xml:space="preserve">. </w:t>
            </w:r>
          </w:p>
        </w:tc>
      </w:tr>
      <w:tr w:rsidR="00986090" w:rsidRPr="008C49CF" w14:paraId="28E5881E" w14:textId="77777777" w:rsidTr="004D5E49">
        <w:tc>
          <w:tcPr>
            <w:tcW w:w="440" w:type="dxa"/>
          </w:tcPr>
          <w:p w14:paraId="2C99F6A0" w14:textId="77777777" w:rsidR="00986090" w:rsidRPr="008C49CF" w:rsidRDefault="00986090" w:rsidP="004D5E49">
            <w:pPr>
              <w:pStyle w:val="NoSpacing"/>
            </w:pPr>
            <w:r>
              <w:t>6</w:t>
            </w:r>
          </w:p>
        </w:tc>
        <w:tc>
          <w:tcPr>
            <w:tcW w:w="10618" w:type="dxa"/>
          </w:tcPr>
          <w:p w14:paraId="2997242E" w14:textId="77777777" w:rsidR="00986090" w:rsidRPr="008C49CF" w:rsidRDefault="00986090" w:rsidP="004D5E49">
            <w:pPr>
              <w:pStyle w:val="NoSpacing"/>
            </w:pPr>
            <w:r w:rsidRPr="008C49CF">
              <w:t>Teachers accompanying educational groups of 20 or more are admitted free on condition that they supervise their group throughout the visit according to the following ratio:</w:t>
            </w:r>
          </w:p>
          <w:p w14:paraId="2653BA33" w14:textId="77777777" w:rsidR="00986090" w:rsidRPr="008C49CF" w:rsidRDefault="00986090" w:rsidP="004D5E49">
            <w:pPr>
              <w:pStyle w:val="NoSpacing"/>
            </w:pPr>
            <w:r w:rsidRPr="008C49CF">
              <w:t>Up to 11 years:       1 free per 10 children</w:t>
            </w:r>
          </w:p>
          <w:p w14:paraId="751B06EC" w14:textId="77777777" w:rsidR="00986090" w:rsidRPr="008C49CF" w:rsidRDefault="00986090" w:rsidP="004D5E49">
            <w:pPr>
              <w:pStyle w:val="NoSpacing"/>
              <w:rPr>
                <w:b/>
              </w:rPr>
            </w:pPr>
            <w:r w:rsidRPr="008C49CF">
              <w:t>12 years upwards:  1 free per 15 children</w:t>
            </w:r>
          </w:p>
        </w:tc>
      </w:tr>
      <w:tr w:rsidR="00986090" w:rsidRPr="008C49CF" w14:paraId="66987CF2" w14:textId="77777777" w:rsidTr="004D5E49">
        <w:tc>
          <w:tcPr>
            <w:tcW w:w="440" w:type="dxa"/>
          </w:tcPr>
          <w:p w14:paraId="08A3AE75" w14:textId="77777777" w:rsidR="00986090" w:rsidRPr="008C49CF" w:rsidRDefault="00986090" w:rsidP="004D5E49">
            <w:pPr>
              <w:pStyle w:val="NoSpacing"/>
            </w:pPr>
            <w:r>
              <w:t>7</w:t>
            </w:r>
          </w:p>
        </w:tc>
        <w:tc>
          <w:tcPr>
            <w:tcW w:w="10618" w:type="dxa"/>
          </w:tcPr>
          <w:p w14:paraId="0A6883E4" w14:textId="77777777" w:rsidR="00986090" w:rsidRPr="008C49CF" w:rsidRDefault="00986090" w:rsidP="004D5E49">
            <w:pPr>
              <w:pStyle w:val="NoSpacing"/>
            </w:pPr>
            <w:r w:rsidRPr="008C49CF">
              <w:t xml:space="preserve">Disabled </w:t>
            </w:r>
            <w:r>
              <w:t>visitors</w:t>
            </w:r>
            <w:r w:rsidRPr="008C49CF">
              <w:t xml:space="preserve"> pay the normal price for admission, the accompanying carer goes free.</w:t>
            </w:r>
            <w:r>
              <w:t xml:space="preserve"> Carers will need to be declared and added when making the booking and cannot be added on arrival. Please advise us at the time of booking if any of your party require wheelchair access.  </w:t>
            </w:r>
          </w:p>
        </w:tc>
      </w:tr>
      <w:tr w:rsidR="00986090" w:rsidRPr="008C49CF" w14:paraId="1A7E6AD0" w14:textId="77777777" w:rsidTr="004D5E49">
        <w:tc>
          <w:tcPr>
            <w:tcW w:w="440" w:type="dxa"/>
          </w:tcPr>
          <w:p w14:paraId="02FE35D2" w14:textId="77777777" w:rsidR="00986090" w:rsidRDefault="00986090" w:rsidP="004D5E49">
            <w:pPr>
              <w:pStyle w:val="NoSpacing"/>
            </w:pPr>
            <w:r>
              <w:t>8</w:t>
            </w:r>
          </w:p>
        </w:tc>
        <w:tc>
          <w:tcPr>
            <w:tcW w:w="10618" w:type="dxa"/>
          </w:tcPr>
          <w:p w14:paraId="6D636DF6" w14:textId="77777777" w:rsidR="00986090" w:rsidRPr="008C49CF" w:rsidRDefault="00986090" w:rsidP="004D5E49">
            <w:pPr>
              <w:pStyle w:val="NoSpacing"/>
            </w:pPr>
            <w:r>
              <w:t xml:space="preserve">We expect teachers to create a visit risk assessment and to ensure the right number of adults.  Please inform us of changes to group numbers ahead of the visit.  </w:t>
            </w:r>
          </w:p>
        </w:tc>
      </w:tr>
      <w:tr w:rsidR="00986090" w:rsidRPr="008C49CF" w14:paraId="6087D2F1" w14:textId="77777777" w:rsidTr="004D5E49">
        <w:tc>
          <w:tcPr>
            <w:tcW w:w="440" w:type="dxa"/>
          </w:tcPr>
          <w:p w14:paraId="7ED45C17" w14:textId="77777777" w:rsidR="00986090" w:rsidRDefault="00986090" w:rsidP="004D5E49">
            <w:pPr>
              <w:pStyle w:val="NoSpacing"/>
            </w:pPr>
            <w:r>
              <w:t>9</w:t>
            </w:r>
          </w:p>
        </w:tc>
        <w:tc>
          <w:tcPr>
            <w:tcW w:w="10618" w:type="dxa"/>
          </w:tcPr>
          <w:p w14:paraId="33DDD6D7" w14:textId="77777777" w:rsidR="00986090" w:rsidRPr="008C49CF" w:rsidRDefault="00986090" w:rsidP="004D5E49">
            <w:pPr>
              <w:pStyle w:val="NoSpacing"/>
            </w:pPr>
            <w:r>
              <w:t>We expect teachers to assist with the visit at all times and to be in charge of pupil behaviour.  To be in charge of the group throughout the museum and to work with the session leader to keep children focused on the learning task.</w:t>
            </w:r>
          </w:p>
        </w:tc>
      </w:tr>
      <w:tr w:rsidR="00986090" w:rsidRPr="008C49CF" w14:paraId="13ABE371" w14:textId="77777777" w:rsidTr="004D5E49">
        <w:tc>
          <w:tcPr>
            <w:tcW w:w="440" w:type="dxa"/>
          </w:tcPr>
          <w:p w14:paraId="55B44369" w14:textId="77777777" w:rsidR="00986090" w:rsidRDefault="00986090" w:rsidP="004D5E49">
            <w:pPr>
              <w:pStyle w:val="NoSpacing"/>
            </w:pPr>
            <w:r>
              <w:t>10</w:t>
            </w:r>
          </w:p>
        </w:tc>
        <w:tc>
          <w:tcPr>
            <w:tcW w:w="10618" w:type="dxa"/>
          </w:tcPr>
          <w:p w14:paraId="7F8B0781" w14:textId="77777777" w:rsidR="00986090" w:rsidRPr="008C49CF" w:rsidRDefault="00986090" w:rsidP="004D5E49">
            <w:pPr>
              <w:pStyle w:val="NoSpacing"/>
            </w:pPr>
            <w:r>
              <w:t>Due to the number of sessions that we deliver during the day please be aware that if your group is late, you may receive a shortened session.  We will work with the group leader to rearrange the timings.</w:t>
            </w:r>
          </w:p>
        </w:tc>
      </w:tr>
      <w:tr w:rsidR="00986090" w:rsidRPr="008C49CF" w14:paraId="23B2EF2F" w14:textId="77777777" w:rsidTr="004D5E49">
        <w:trPr>
          <w:trHeight w:val="825"/>
        </w:trPr>
        <w:tc>
          <w:tcPr>
            <w:tcW w:w="440" w:type="dxa"/>
          </w:tcPr>
          <w:p w14:paraId="44411807" w14:textId="77777777" w:rsidR="00986090" w:rsidRPr="008C49CF" w:rsidRDefault="00986090" w:rsidP="004D5E49">
            <w:pPr>
              <w:pStyle w:val="NoSpacing"/>
            </w:pPr>
            <w:r>
              <w:t>11</w:t>
            </w:r>
          </w:p>
        </w:tc>
        <w:tc>
          <w:tcPr>
            <w:tcW w:w="10618" w:type="dxa"/>
          </w:tcPr>
          <w:p w14:paraId="1043A44E" w14:textId="77777777" w:rsidR="00986090" w:rsidRDefault="00986090" w:rsidP="004D5E49">
            <w:pPr>
              <w:pStyle w:val="NoSpacing"/>
            </w:pPr>
            <w:r>
              <w:t>General visitor Terms and Conditions and code of Conduct also apply to your group please make yourself and your group leaders aware of these here:</w:t>
            </w:r>
          </w:p>
          <w:p w14:paraId="0E02FD0F" w14:textId="77777777" w:rsidR="00986090" w:rsidRPr="00F67550" w:rsidRDefault="00986090" w:rsidP="004D5E49">
            <w:pPr>
              <w:pStyle w:val="NoSpacing"/>
              <w:rPr>
                <w:u w:val="single"/>
              </w:rPr>
            </w:pPr>
            <w:r>
              <w:t xml:space="preserve">https//www.romanbaths.co.uk/terms </w:t>
            </w:r>
          </w:p>
        </w:tc>
      </w:tr>
    </w:tbl>
    <w:p w14:paraId="2353C588" w14:textId="77777777" w:rsidR="00986090" w:rsidRPr="00BE304B" w:rsidRDefault="00986090" w:rsidP="00986090">
      <w:pPr>
        <w:pStyle w:val="NoSpacing"/>
        <w:contextualSpacing/>
        <w:rPr>
          <w:b/>
          <w:color w:val="FF0000"/>
          <w:szCs w:val="16"/>
          <w:u w:val="single"/>
        </w:rPr>
      </w:pPr>
    </w:p>
    <w:sectPr w:rsidR="00986090" w:rsidRPr="00BE304B" w:rsidSect="00DA0BA1">
      <w:type w:val="continuous"/>
      <w:pgSz w:w="11906" w:h="16838"/>
      <w:pgMar w:top="1276" w:right="425" w:bottom="568" w:left="709" w:header="709" w:footer="709" w:gutter="0"/>
      <w:cols w:space="11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F3996" w14:textId="77777777" w:rsidR="00770C67" w:rsidRDefault="00770C67" w:rsidP="00F22997">
      <w:pPr>
        <w:spacing w:after="0" w:line="240" w:lineRule="auto"/>
      </w:pPr>
      <w:r>
        <w:separator/>
      </w:r>
    </w:p>
  </w:endnote>
  <w:endnote w:type="continuationSeparator" w:id="0">
    <w:p w14:paraId="0CF0FDF9" w14:textId="77777777" w:rsidR="00770C67" w:rsidRDefault="00770C67" w:rsidP="00F22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7EBC6" w14:textId="77777777" w:rsidR="00770C67" w:rsidRDefault="00770C67" w:rsidP="00F22997">
      <w:pPr>
        <w:spacing w:after="0" w:line="240" w:lineRule="auto"/>
      </w:pPr>
      <w:r>
        <w:separator/>
      </w:r>
    </w:p>
  </w:footnote>
  <w:footnote w:type="continuationSeparator" w:id="0">
    <w:p w14:paraId="3F0CE289" w14:textId="77777777" w:rsidR="00770C67" w:rsidRDefault="00770C67" w:rsidP="00F22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E7462" w14:textId="62B1A14B" w:rsidR="00F22997" w:rsidRDefault="00502D50" w:rsidP="00F22997">
    <w:pPr>
      <w:pStyle w:val="Header"/>
      <w:spacing w:after="240"/>
    </w:pPr>
    <w:r>
      <w:rPr>
        <w:noProof/>
        <w:lang w:eastAsia="en-GB"/>
      </w:rPr>
      <mc:AlternateContent>
        <mc:Choice Requires="wps">
          <w:drawing>
            <wp:anchor distT="0" distB="0" distL="114300" distR="114300" simplePos="0" relativeHeight="251657216" behindDoc="1" locked="0" layoutInCell="1" allowOverlap="1" wp14:anchorId="4E10BB95" wp14:editId="27C34B2A">
              <wp:simplePos x="0" y="0"/>
              <wp:positionH relativeFrom="column">
                <wp:posOffset>1397634</wp:posOffset>
              </wp:positionH>
              <wp:positionV relativeFrom="paragraph">
                <wp:posOffset>-231140</wp:posOffset>
              </wp:positionV>
              <wp:extent cx="3914775" cy="98107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3914775" cy="981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E16029" w14:textId="02D0FADE" w:rsidR="00502D50" w:rsidRPr="00F44A86" w:rsidRDefault="00F44A86" w:rsidP="00F44A86">
                          <w:pPr>
                            <w:pStyle w:val="NoSpacing"/>
                            <w:jc w:val="center"/>
                            <w:rPr>
                              <w:rFonts w:cstheme="minorHAnsi"/>
                              <w:b/>
                              <w:bCs/>
                              <w:sz w:val="32"/>
                              <w:szCs w:val="32"/>
                            </w:rPr>
                          </w:pPr>
                          <w:r w:rsidRPr="00F44A86">
                            <w:rPr>
                              <w:rFonts w:cstheme="minorHAnsi"/>
                              <w:b/>
                              <w:bCs/>
                              <w:sz w:val="32"/>
                              <w:szCs w:val="32"/>
                            </w:rPr>
                            <w:t xml:space="preserve">Roman Baths </w:t>
                          </w:r>
                          <w:r w:rsidR="00502D50" w:rsidRPr="00F44A86">
                            <w:rPr>
                              <w:b/>
                              <w:bCs/>
                              <w:sz w:val="32"/>
                              <w:szCs w:val="32"/>
                            </w:rPr>
                            <w:t>Clore Learning Centre</w:t>
                          </w:r>
                        </w:p>
                        <w:p w14:paraId="6D7E832C" w14:textId="4706B564" w:rsidR="00502D50" w:rsidRDefault="00502D50" w:rsidP="00502D50">
                          <w:pPr>
                            <w:pStyle w:val="NoSpacing"/>
                            <w:jc w:val="center"/>
                            <w:rPr>
                              <w:b/>
                              <w:bCs/>
                              <w:sz w:val="24"/>
                              <w:szCs w:val="24"/>
                            </w:rPr>
                          </w:pPr>
                          <w:r w:rsidRPr="00502D50">
                            <w:rPr>
                              <w:b/>
                              <w:bCs/>
                              <w:sz w:val="24"/>
                              <w:szCs w:val="24"/>
                            </w:rPr>
                            <w:t>Swallow Street, Bath</w:t>
                          </w:r>
                        </w:p>
                        <w:p w14:paraId="676991EC" w14:textId="77777777" w:rsidR="00F44A86" w:rsidRPr="00F44A86" w:rsidRDefault="00F44A86" w:rsidP="00502D50">
                          <w:pPr>
                            <w:pStyle w:val="NoSpacing"/>
                            <w:jc w:val="center"/>
                            <w:rPr>
                              <w:b/>
                              <w:bCs/>
                              <w:sz w:val="16"/>
                              <w:szCs w:val="16"/>
                            </w:rPr>
                          </w:pPr>
                        </w:p>
                        <w:p w14:paraId="6F1E55A0" w14:textId="4BC4BF07" w:rsidR="00F22997" w:rsidRPr="00C67AE8" w:rsidRDefault="00B741D1" w:rsidP="00E74774">
                          <w:pPr>
                            <w:jc w:val="center"/>
                            <w:rPr>
                              <w:b/>
                              <w:sz w:val="32"/>
                              <w:szCs w:val="32"/>
                            </w:rPr>
                          </w:pPr>
                          <w:r>
                            <w:rPr>
                              <w:b/>
                              <w:sz w:val="32"/>
                              <w:szCs w:val="32"/>
                            </w:rPr>
                            <w:t>SCHOOL VISIT</w:t>
                          </w:r>
                          <w:r w:rsidR="00E74774">
                            <w:rPr>
                              <w:b/>
                              <w:sz w:val="32"/>
                              <w:szCs w:val="32"/>
                            </w:rPr>
                            <w:t xml:space="preserve"> BOOKING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10BB95" id="_x0000_t202" coordsize="21600,21600" o:spt="202" path="m,l,21600r21600,l21600,xe">
              <v:stroke joinstyle="miter"/>
              <v:path gradientshapeok="t" o:connecttype="rect"/>
            </v:shapetype>
            <v:shape id="Text Box 7" o:spid="_x0000_s1026" type="#_x0000_t202" style="position:absolute;margin-left:110.05pt;margin-top:-18.2pt;width:308.2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" fillcolor="white [3201]" stroked="f" strokeweight=".5pt">
              <v:textbox>
                <w:txbxContent>
                  <w:p w14:paraId="55E16029" w14:textId="02D0FADE" w:rsidR="00502D50" w:rsidRPr="00F44A86" w:rsidRDefault="00F44A86" w:rsidP="00F44A86">
                    <w:pPr>
                      <w:pStyle w:val="NoSpacing"/>
                      <w:jc w:val="center"/>
                      <w:rPr>
                        <w:rFonts w:cstheme="minorHAnsi"/>
                        <w:b/>
                        <w:bCs/>
                        <w:sz w:val="32"/>
                        <w:szCs w:val="32"/>
                      </w:rPr>
                    </w:pPr>
                    <w:r w:rsidRPr="00F44A86">
                      <w:rPr>
                        <w:rFonts w:cstheme="minorHAnsi"/>
                        <w:b/>
                        <w:bCs/>
                        <w:sz w:val="32"/>
                        <w:szCs w:val="32"/>
                      </w:rPr>
                      <w:t xml:space="preserve">Roman Baths </w:t>
                    </w:r>
                    <w:r w:rsidR="00502D50" w:rsidRPr="00F44A86">
                      <w:rPr>
                        <w:b/>
                        <w:bCs/>
                        <w:sz w:val="32"/>
                        <w:szCs w:val="32"/>
                      </w:rPr>
                      <w:t>Clore Learning Centre</w:t>
                    </w:r>
                  </w:p>
                  <w:p w14:paraId="6D7E832C" w14:textId="4706B564" w:rsidR="00502D50" w:rsidRDefault="00502D50" w:rsidP="00502D50">
                    <w:pPr>
                      <w:pStyle w:val="NoSpacing"/>
                      <w:jc w:val="center"/>
                      <w:rPr>
                        <w:b/>
                        <w:bCs/>
                        <w:sz w:val="24"/>
                        <w:szCs w:val="24"/>
                      </w:rPr>
                    </w:pPr>
                    <w:r w:rsidRPr="00502D50">
                      <w:rPr>
                        <w:b/>
                        <w:bCs/>
                        <w:sz w:val="24"/>
                        <w:szCs w:val="24"/>
                      </w:rPr>
                      <w:t>Swallow Street, Bath</w:t>
                    </w:r>
                  </w:p>
                  <w:p w14:paraId="676991EC" w14:textId="77777777" w:rsidR="00F44A86" w:rsidRPr="00F44A86" w:rsidRDefault="00F44A86" w:rsidP="00502D50">
                    <w:pPr>
                      <w:pStyle w:val="NoSpacing"/>
                      <w:jc w:val="center"/>
                      <w:rPr>
                        <w:b/>
                        <w:bCs/>
                        <w:sz w:val="16"/>
                        <w:szCs w:val="16"/>
                      </w:rPr>
                    </w:pPr>
                  </w:p>
                  <w:p w14:paraId="6F1E55A0" w14:textId="4BC4BF07" w:rsidR="00F22997" w:rsidRPr="00C67AE8" w:rsidRDefault="00B741D1" w:rsidP="00E74774">
                    <w:pPr>
                      <w:jc w:val="center"/>
                      <w:rPr>
                        <w:b/>
                        <w:sz w:val="32"/>
                        <w:szCs w:val="32"/>
                      </w:rPr>
                    </w:pPr>
                    <w:r>
                      <w:rPr>
                        <w:b/>
                        <w:sz w:val="32"/>
                        <w:szCs w:val="32"/>
                      </w:rPr>
                      <w:t>SCHOOL VISIT</w:t>
                    </w:r>
                    <w:r w:rsidR="00E74774">
                      <w:rPr>
                        <w:b/>
                        <w:sz w:val="32"/>
                        <w:szCs w:val="32"/>
                      </w:rPr>
                      <w:t xml:space="preserve"> BOOKING FORM</w:t>
                    </w:r>
                  </w:p>
                </w:txbxContent>
              </v:textbox>
            </v:shape>
          </w:pict>
        </mc:Fallback>
      </mc:AlternateContent>
    </w:r>
    <w:r w:rsidR="0037298C">
      <w:rPr>
        <w:noProof/>
        <w:lang w:eastAsia="en-GB"/>
      </w:rPr>
      <mc:AlternateContent>
        <mc:Choice Requires="wps">
          <w:drawing>
            <wp:anchor distT="0" distB="0" distL="114300" distR="114300" simplePos="0" relativeHeight="251659264" behindDoc="0" locked="0" layoutInCell="1" allowOverlap="1" wp14:anchorId="2E630415" wp14:editId="0A2764B3">
              <wp:simplePos x="0" y="0"/>
              <wp:positionH relativeFrom="column">
                <wp:posOffset>5438775</wp:posOffset>
              </wp:positionH>
              <wp:positionV relativeFrom="paragraph">
                <wp:posOffset>-170815</wp:posOffset>
              </wp:positionV>
              <wp:extent cx="1365250" cy="712470"/>
              <wp:effectExtent l="0" t="0" r="25400" b="11430"/>
              <wp:wrapNone/>
              <wp:docPr id="8" name="Text Box 8"/>
              <wp:cNvGraphicFramePr/>
              <a:graphic xmlns:a="http://schemas.openxmlformats.org/drawingml/2006/main">
                <a:graphicData uri="http://schemas.microsoft.com/office/word/2010/wordprocessingShape">
                  <wps:wsp>
                    <wps:cNvSpPr txBox="1"/>
                    <wps:spPr>
                      <a:xfrm>
                        <a:off x="0" y="0"/>
                        <a:ext cx="1365250" cy="7124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D3878A" w14:textId="77777777" w:rsidR="00F22997" w:rsidRDefault="00F229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630415" id="Text Box 8" o:spid="_x0000_s1027" type="#_x0000_t202" style="position:absolute;margin-left:428.25pt;margin-top:-13.45pt;width:107.5pt;height:56.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" fillcolor="white [3201]" strokeweight=".5pt">
              <v:textbox>
                <w:txbxContent>
                  <w:p w14:paraId="5BD3878A" w14:textId="77777777" w:rsidR="00F22997" w:rsidRDefault="00F22997"/>
                </w:txbxContent>
              </v:textbox>
            </v:shape>
          </w:pict>
        </mc:Fallback>
      </mc:AlternateContent>
    </w:r>
    <w:r w:rsidR="00B741D1">
      <w:rPr>
        <w:noProof/>
        <w:lang w:eastAsia="en-GB"/>
      </w:rPr>
      <w:drawing>
        <wp:anchor distT="0" distB="0" distL="114300" distR="114300" simplePos="0" relativeHeight="251658752" behindDoc="0" locked="0" layoutInCell="1" allowOverlap="1" wp14:anchorId="57CDFF4D" wp14:editId="244EE3B9">
          <wp:simplePos x="0" y="0"/>
          <wp:positionH relativeFrom="column">
            <wp:posOffset>105410</wp:posOffset>
          </wp:positionH>
          <wp:positionV relativeFrom="paragraph">
            <wp:posOffset>-141605</wp:posOffset>
          </wp:positionV>
          <wp:extent cx="1123950" cy="838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23950" cy="838200"/>
                  </a:xfrm>
                  <a:prstGeom prst="rect">
                    <a:avLst/>
                  </a:prstGeom>
                </pic:spPr>
              </pic:pic>
            </a:graphicData>
          </a:graphic>
          <wp14:sizeRelH relativeFrom="page">
            <wp14:pctWidth>0</wp14:pctWidth>
          </wp14:sizeRelH>
          <wp14:sizeRelV relativeFrom="page">
            <wp14:pctHeight>0</wp14:pctHeight>
          </wp14:sizeRelV>
        </wp:anchor>
      </w:drawing>
    </w:r>
    <w:r w:rsidR="00F22997">
      <w:t xml:space="preserve">   </w:t>
    </w:r>
  </w:p>
  <w:p w14:paraId="5BE3CFE8" w14:textId="77777777" w:rsidR="00F22997" w:rsidRDefault="00F22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06591"/>
    <w:multiLevelType w:val="hybridMultilevel"/>
    <w:tmpl w:val="D916A616"/>
    <w:lvl w:ilvl="0" w:tplc="E536EF7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4170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5696"/>
    <w:rsid w:val="00032CE8"/>
    <w:rsid w:val="00067481"/>
    <w:rsid w:val="000B3D6B"/>
    <w:rsid w:val="000B481D"/>
    <w:rsid w:val="00105DD6"/>
    <w:rsid w:val="00126FBF"/>
    <w:rsid w:val="00134B47"/>
    <w:rsid w:val="00135431"/>
    <w:rsid w:val="001676BC"/>
    <w:rsid w:val="0017214A"/>
    <w:rsid w:val="0019163E"/>
    <w:rsid w:val="00195C86"/>
    <w:rsid w:val="001A1FCC"/>
    <w:rsid w:val="001A5A12"/>
    <w:rsid w:val="001C487A"/>
    <w:rsid w:val="001D14D5"/>
    <w:rsid w:val="001E1E1A"/>
    <w:rsid w:val="001E61CA"/>
    <w:rsid w:val="00211B00"/>
    <w:rsid w:val="00241DB5"/>
    <w:rsid w:val="00266B5C"/>
    <w:rsid w:val="00275672"/>
    <w:rsid w:val="002765A2"/>
    <w:rsid w:val="00286690"/>
    <w:rsid w:val="00295AFC"/>
    <w:rsid w:val="002D1B85"/>
    <w:rsid w:val="002D4A65"/>
    <w:rsid w:val="002F3124"/>
    <w:rsid w:val="00316C31"/>
    <w:rsid w:val="00321A2D"/>
    <w:rsid w:val="0034766D"/>
    <w:rsid w:val="00354A9C"/>
    <w:rsid w:val="00355074"/>
    <w:rsid w:val="00360635"/>
    <w:rsid w:val="003728AF"/>
    <w:rsid w:val="0037298C"/>
    <w:rsid w:val="003A655D"/>
    <w:rsid w:val="003A681A"/>
    <w:rsid w:val="003C2A74"/>
    <w:rsid w:val="003D52F6"/>
    <w:rsid w:val="003E623C"/>
    <w:rsid w:val="00410C55"/>
    <w:rsid w:val="00425FE1"/>
    <w:rsid w:val="00432049"/>
    <w:rsid w:val="0044313A"/>
    <w:rsid w:val="00451956"/>
    <w:rsid w:val="00467558"/>
    <w:rsid w:val="0048163C"/>
    <w:rsid w:val="00491666"/>
    <w:rsid w:val="00497642"/>
    <w:rsid w:val="004D5606"/>
    <w:rsid w:val="004F27B5"/>
    <w:rsid w:val="00502D50"/>
    <w:rsid w:val="00512BD9"/>
    <w:rsid w:val="0055760C"/>
    <w:rsid w:val="00564B31"/>
    <w:rsid w:val="005A5D98"/>
    <w:rsid w:val="0064045C"/>
    <w:rsid w:val="00650DE6"/>
    <w:rsid w:val="006E2696"/>
    <w:rsid w:val="007324E6"/>
    <w:rsid w:val="007358EE"/>
    <w:rsid w:val="0076184E"/>
    <w:rsid w:val="00770C67"/>
    <w:rsid w:val="007A5FBE"/>
    <w:rsid w:val="007B376C"/>
    <w:rsid w:val="00843B7D"/>
    <w:rsid w:val="0085634B"/>
    <w:rsid w:val="00871959"/>
    <w:rsid w:val="00880FB1"/>
    <w:rsid w:val="00897E65"/>
    <w:rsid w:val="008D2CD2"/>
    <w:rsid w:val="00941F40"/>
    <w:rsid w:val="0094371F"/>
    <w:rsid w:val="00986090"/>
    <w:rsid w:val="00996FBA"/>
    <w:rsid w:val="009A0773"/>
    <w:rsid w:val="009D6D6D"/>
    <w:rsid w:val="009E52E7"/>
    <w:rsid w:val="00A50FAD"/>
    <w:rsid w:val="00A55A33"/>
    <w:rsid w:val="00A84789"/>
    <w:rsid w:val="00AF1A11"/>
    <w:rsid w:val="00B2459E"/>
    <w:rsid w:val="00B741D1"/>
    <w:rsid w:val="00B75D9A"/>
    <w:rsid w:val="00B83C41"/>
    <w:rsid w:val="00BE304B"/>
    <w:rsid w:val="00BE4764"/>
    <w:rsid w:val="00BF1B28"/>
    <w:rsid w:val="00C67AE8"/>
    <w:rsid w:val="00C8200B"/>
    <w:rsid w:val="00D57F90"/>
    <w:rsid w:val="00D6533D"/>
    <w:rsid w:val="00D8441D"/>
    <w:rsid w:val="00D91ADA"/>
    <w:rsid w:val="00DA0BA1"/>
    <w:rsid w:val="00DB50D7"/>
    <w:rsid w:val="00DE23D4"/>
    <w:rsid w:val="00DE6DF4"/>
    <w:rsid w:val="00E15696"/>
    <w:rsid w:val="00E4110F"/>
    <w:rsid w:val="00E41DBF"/>
    <w:rsid w:val="00E7472C"/>
    <w:rsid w:val="00E74774"/>
    <w:rsid w:val="00EA1131"/>
    <w:rsid w:val="00F15A58"/>
    <w:rsid w:val="00F1685F"/>
    <w:rsid w:val="00F22997"/>
    <w:rsid w:val="00F44A86"/>
    <w:rsid w:val="00F45C9F"/>
    <w:rsid w:val="00F5052B"/>
    <w:rsid w:val="00F85D3F"/>
    <w:rsid w:val="00F90169"/>
    <w:rsid w:val="00F97C06"/>
    <w:rsid w:val="00FD1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2A514"/>
  <w15:docId w15:val="{DDA72BFD-3F7B-4D31-ADB6-8E66AAB4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696"/>
    <w:rPr>
      <w:rFonts w:ascii="Tahoma" w:hAnsi="Tahoma" w:cs="Tahoma"/>
      <w:sz w:val="16"/>
      <w:szCs w:val="16"/>
    </w:rPr>
  </w:style>
  <w:style w:type="paragraph" w:styleId="Header">
    <w:name w:val="header"/>
    <w:basedOn w:val="Normal"/>
    <w:link w:val="HeaderChar"/>
    <w:uiPriority w:val="99"/>
    <w:unhideWhenUsed/>
    <w:rsid w:val="00F229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997"/>
  </w:style>
  <w:style w:type="paragraph" w:styleId="Footer">
    <w:name w:val="footer"/>
    <w:basedOn w:val="Normal"/>
    <w:link w:val="FooterChar"/>
    <w:uiPriority w:val="99"/>
    <w:unhideWhenUsed/>
    <w:rsid w:val="00F229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997"/>
  </w:style>
  <w:style w:type="paragraph" w:styleId="NoSpacing">
    <w:name w:val="No Spacing"/>
    <w:uiPriority w:val="1"/>
    <w:qFormat/>
    <w:rsid w:val="004F27B5"/>
    <w:pPr>
      <w:spacing w:after="0" w:line="240" w:lineRule="auto"/>
    </w:pPr>
  </w:style>
  <w:style w:type="character" w:styleId="Hyperlink">
    <w:name w:val="Hyperlink"/>
    <w:basedOn w:val="DefaultParagraphFont"/>
    <w:uiPriority w:val="99"/>
    <w:unhideWhenUsed/>
    <w:rsid w:val="0094371F"/>
    <w:rPr>
      <w:color w:val="0000FF" w:themeColor="hyperlink"/>
      <w:u w:val="single"/>
    </w:rPr>
  </w:style>
  <w:style w:type="table" w:styleId="TableGrid">
    <w:name w:val="Table Grid"/>
    <w:basedOn w:val="TableNormal"/>
    <w:uiPriority w:val="59"/>
    <w:rsid w:val="006E2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romanbaths_bookings@bathne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1BB94-E7B7-4F58-9F3D-76AAF5F6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Youd</dc:creator>
  <cp:keywords/>
  <dc:description/>
  <cp:lastModifiedBy>Lindsey Braidley</cp:lastModifiedBy>
  <cp:revision>5</cp:revision>
  <cp:lastPrinted>2021-05-17T15:00:00Z</cp:lastPrinted>
  <dcterms:created xsi:type="dcterms:W3CDTF">2024-07-08T09:36:00Z</dcterms:created>
  <dcterms:modified xsi:type="dcterms:W3CDTF">2024-07-25T13:45:00Z</dcterms:modified>
</cp:coreProperties>
</file>